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401" w:rsidRPr="001A5E3F" w:rsidRDefault="00E97D27" w:rsidP="00E97D27">
      <w:pPr>
        <w:jc w:val="center"/>
        <w:rPr>
          <w:b/>
          <w:sz w:val="32"/>
          <w:szCs w:val="32"/>
        </w:rPr>
      </w:pPr>
      <w:r>
        <w:t xml:space="preserve"> </w:t>
      </w:r>
      <w:r w:rsidRPr="001A5E3F">
        <w:rPr>
          <w:b/>
          <w:sz w:val="32"/>
          <w:szCs w:val="32"/>
        </w:rPr>
        <w:t>DEKLARACJA DOSTĘPNOŚCI</w:t>
      </w:r>
    </w:p>
    <w:p w:rsidR="00E97D27" w:rsidRDefault="00E97D27" w:rsidP="00E97D27">
      <w:pPr>
        <w:jc w:val="center"/>
      </w:pPr>
    </w:p>
    <w:p w:rsidR="00E97D27" w:rsidRPr="001A5E3F" w:rsidRDefault="00E97D27" w:rsidP="001A5E3F">
      <w:pPr>
        <w:pStyle w:val="Blockquote"/>
        <w:spacing w:after="120" w:line="240" w:lineRule="auto"/>
        <w:rPr>
          <w:rFonts w:ascii="Calibri" w:eastAsia="Calibri" w:hAnsi="Calibri" w:cs="Calibri"/>
          <w:i w:val="0"/>
        </w:rPr>
      </w:pPr>
      <w:r w:rsidRPr="001A5E3F">
        <w:rPr>
          <w:rFonts w:ascii="Calibri" w:eastAsia="Calibri" w:hAnsi="Calibri" w:cs="Calibri"/>
          <w:b/>
          <w:bCs/>
          <w:i w:val="0"/>
        </w:rPr>
        <w:t xml:space="preserve">Powiat Krapkowicki </w:t>
      </w:r>
      <w:r w:rsidRPr="001A5E3F">
        <w:rPr>
          <w:rFonts w:ascii="Calibri" w:eastAsia="Calibri" w:hAnsi="Calibri" w:cs="Calibri"/>
          <w:i w:val="0"/>
        </w:rPr>
        <w:t>zobowiązuje się zapewnić dostępność swojej strony internetowej zgodnie z przepisami ustawy z dnia 4 kwietnia 2019 r. o dostępności cyfrowej stron internetowych i aplikacji mobilnych podmiotów publicznych</w:t>
      </w:r>
      <w:r w:rsidR="00D77EDF">
        <w:rPr>
          <w:rFonts w:ascii="Calibri" w:eastAsia="Calibri" w:hAnsi="Calibri" w:cs="Calibri"/>
          <w:i w:val="0"/>
        </w:rPr>
        <w:t xml:space="preserve"> oraz dostępność informacyjno-komunikacyjną zgodnie z przepisami </w:t>
      </w:r>
      <w:bookmarkStart w:id="0" w:name="_GoBack"/>
      <w:bookmarkEnd w:id="0"/>
      <w:r w:rsidR="00D77EDF">
        <w:rPr>
          <w:rFonts w:ascii="Calibri" w:eastAsia="Calibri" w:hAnsi="Calibri" w:cs="Calibri"/>
          <w:i w:val="0"/>
        </w:rPr>
        <w:t>ustawy z dnia 19 lipca 2019 roku o zapewnieniu dostępności osobom ze szczególnymi potrzebami</w:t>
      </w:r>
      <w:r w:rsidRPr="001A5E3F">
        <w:rPr>
          <w:rFonts w:ascii="Calibri" w:eastAsia="Calibri" w:hAnsi="Calibri" w:cs="Calibri"/>
          <w:i w:val="0"/>
        </w:rPr>
        <w:t xml:space="preserve">. Oświadczenie w sprawie dostępności ma zastosowanie do strony internetowej </w:t>
      </w:r>
      <w:r w:rsidRPr="001A5E3F">
        <w:rPr>
          <w:rFonts w:ascii="Calibri" w:eastAsia="Calibri" w:hAnsi="Calibri" w:cs="Calibri"/>
          <w:b/>
          <w:bCs/>
          <w:i w:val="0"/>
        </w:rPr>
        <w:t>bip.powiatkrapkowicki.pl</w:t>
      </w:r>
      <w:r w:rsidRPr="001A5E3F">
        <w:rPr>
          <w:rFonts w:ascii="Calibri" w:eastAsia="Calibri" w:hAnsi="Calibri" w:cs="Calibri"/>
          <w:i w:val="0"/>
        </w:rPr>
        <w:t>.</w:t>
      </w:r>
    </w:p>
    <w:p w:rsidR="00E97D27" w:rsidRPr="001A5E3F" w:rsidRDefault="00E97D27" w:rsidP="001A5E3F">
      <w:pPr>
        <w:pStyle w:val="Blockquote"/>
        <w:spacing w:after="120" w:line="240" w:lineRule="auto"/>
        <w:rPr>
          <w:rFonts w:ascii="Calibri" w:eastAsia="Calibri" w:hAnsi="Calibri" w:cs="Calibri"/>
          <w:bCs/>
          <w:i w:val="0"/>
        </w:rPr>
      </w:pPr>
      <w:r w:rsidRPr="001A5E3F">
        <w:rPr>
          <w:rFonts w:ascii="Calibri" w:eastAsia="Calibri" w:hAnsi="Calibri" w:cs="Calibri"/>
          <w:i w:val="0"/>
        </w:rPr>
        <w:t xml:space="preserve">Data publikacji strony internetowej: </w:t>
      </w:r>
      <w:r w:rsidRPr="001A5E3F">
        <w:rPr>
          <w:rFonts w:ascii="Calibri" w:eastAsia="Calibri" w:hAnsi="Calibri" w:cs="Calibri"/>
          <w:b/>
          <w:bCs/>
          <w:i w:val="0"/>
        </w:rPr>
        <w:t>27.11.2015</w:t>
      </w:r>
      <w:r w:rsidRPr="001A5E3F">
        <w:rPr>
          <w:rFonts w:ascii="Calibri" w:eastAsia="Calibri" w:hAnsi="Calibri" w:cs="Calibri"/>
          <w:i w:val="0"/>
        </w:rPr>
        <w:t xml:space="preserve">. Data ostatniej istotnej aktualizacji: </w:t>
      </w:r>
      <w:r w:rsidRPr="001A5E3F">
        <w:rPr>
          <w:rFonts w:ascii="Calibri" w:eastAsia="Calibri" w:hAnsi="Calibri" w:cs="Calibri"/>
          <w:b/>
          <w:bCs/>
          <w:i w:val="0"/>
        </w:rPr>
        <w:t>03.12.2019</w:t>
      </w:r>
    </w:p>
    <w:p w:rsidR="00E97D27" w:rsidRPr="001A5E3F" w:rsidRDefault="00E97D27" w:rsidP="001A5E3F">
      <w:pPr>
        <w:pStyle w:val="OrderedList"/>
        <w:spacing w:after="120" w:line="240" w:lineRule="auto"/>
        <w:rPr>
          <w:rFonts w:ascii="Calibri" w:eastAsia="Calibri" w:hAnsi="Calibri" w:cs="Calibri"/>
        </w:rPr>
      </w:pPr>
      <w:r w:rsidRPr="001A5E3F">
        <w:rPr>
          <w:rFonts w:ascii="Calibri" w:eastAsia="Calibri" w:hAnsi="Calibri" w:cs="Calibri"/>
        </w:rPr>
        <w:t xml:space="preserve">Strona internetowa jest </w:t>
      </w:r>
      <w:r w:rsidRPr="001A5E3F">
        <w:rPr>
          <w:rFonts w:ascii="Calibri" w:eastAsia="Calibri" w:hAnsi="Calibri" w:cs="Calibri"/>
          <w:b/>
          <w:bCs/>
        </w:rPr>
        <w:t>zgodna</w:t>
      </w:r>
      <w:r w:rsidRPr="001A5E3F">
        <w:rPr>
          <w:rFonts w:ascii="Calibri" w:eastAsia="Calibri" w:hAnsi="Calibri" w:cs="Calibri"/>
        </w:rPr>
        <w:t xml:space="preserve"> z ustawą z dnia 4 kwietnia 2019 r. o dostępności cyfrowej stron internetowych i aplikacji mobilnych podmiotów publicznych z powodu niezgodności lub </w:t>
      </w:r>
      <w:proofErr w:type="spellStart"/>
      <w:r w:rsidRPr="001A5E3F">
        <w:rPr>
          <w:rFonts w:ascii="Calibri" w:eastAsia="Calibri" w:hAnsi="Calibri" w:cs="Calibri"/>
        </w:rPr>
        <w:t>wyłączeń</w:t>
      </w:r>
      <w:proofErr w:type="spellEnd"/>
      <w:r w:rsidRPr="001A5E3F">
        <w:rPr>
          <w:rFonts w:ascii="Calibri" w:eastAsia="Calibri" w:hAnsi="Calibri" w:cs="Calibri"/>
        </w:rPr>
        <w:t xml:space="preserve"> wymienionych poniżej.</w:t>
      </w:r>
    </w:p>
    <w:p w:rsidR="00E97D27" w:rsidRPr="001A5E3F" w:rsidRDefault="00E97D27" w:rsidP="001A5E3F">
      <w:pPr>
        <w:pStyle w:val="OrderedList"/>
        <w:spacing w:after="120" w:line="240" w:lineRule="auto"/>
        <w:ind w:left="360"/>
        <w:rPr>
          <w:rFonts w:ascii="Calibri" w:eastAsia="Calibri" w:hAnsi="Calibri" w:cs="Calibri"/>
        </w:rPr>
      </w:pPr>
    </w:p>
    <w:p w:rsidR="00E97D27" w:rsidRPr="001A5E3F" w:rsidRDefault="00E97D27" w:rsidP="001A5E3F">
      <w:pPr>
        <w:pStyle w:val="Blockquote"/>
        <w:spacing w:after="120" w:line="240" w:lineRule="auto"/>
        <w:rPr>
          <w:rFonts w:ascii="Calibri" w:eastAsia="Calibri" w:hAnsi="Calibri" w:cs="Calibri"/>
          <w:i w:val="0"/>
        </w:rPr>
      </w:pPr>
      <w:r w:rsidRPr="001A5E3F">
        <w:rPr>
          <w:rFonts w:ascii="Calibri" w:eastAsia="Calibri" w:hAnsi="Calibri" w:cs="Calibri"/>
          <w:i w:val="0"/>
        </w:rPr>
        <w:t xml:space="preserve">Oświadczenie sporządzono dnia: </w:t>
      </w:r>
      <w:r w:rsidR="00270B3F">
        <w:rPr>
          <w:rFonts w:ascii="Calibri" w:eastAsia="Calibri" w:hAnsi="Calibri" w:cs="Calibri"/>
          <w:i w:val="0"/>
        </w:rPr>
        <w:t>28.02.2020 r.</w:t>
      </w:r>
    </w:p>
    <w:p w:rsidR="00E97D27" w:rsidRPr="001A5E3F" w:rsidRDefault="00E97D27" w:rsidP="001A5E3F">
      <w:pPr>
        <w:pStyle w:val="OrderedList"/>
        <w:spacing w:after="120" w:line="240" w:lineRule="auto"/>
        <w:rPr>
          <w:rFonts w:ascii="Calibri" w:eastAsia="Calibri" w:hAnsi="Calibri" w:cs="Calibri"/>
        </w:rPr>
      </w:pPr>
      <w:r w:rsidRPr="001A5E3F">
        <w:rPr>
          <w:rFonts w:ascii="Calibri" w:eastAsia="Calibri" w:hAnsi="Calibri" w:cs="Calibri"/>
        </w:rPr>
        <w:t>Deklarację sporządzono na podstawie samooceny przeprowadzonej przez podmiot publiczny.</w:t>
      </w:r>
    </w:p>
    <w:p w:rsidR="00E97D27" w:rsidRPr="001A5E3F" w:rsidRDefault="00E97D27" w:rsidP="001A5E3F">
      <w:pPr>
        <w:pStyle w:val="Nagwek2"/>
        <w:jc w:val="both"/>
        <w:rPr>
          <w:rFonts w:eastAsia="Arial Unicode MS"/>
          <w:sz w:val="22"/>
          <w:szCs w:val="22"/>
        </w:rPr>
      </w:pPr>
      <w:r w:rsidRPr="001A5E3F">
        <w:rPr>
          <w:rFonts w:eastAsia="Arial Unicode MS"/>
          <w:sz w:val="22"/>
          <w:szCs w:val="22"/>
        </w:rPr>
        <w:t xml:space="preserve"> „Na stronie internetowej można używać standardowych skrótów klawiaturowych przeglądarki”. </w:t>
      </w:r>
    </w:p>
    <w:p w:rsidR="00E97D27" w:rsidRPr="001A5E3F" w:rsidRDefault="00E97D27" w:rsidP="001A5E3F">
      <w:pPr>
        <w:pStyle w:val="Nagwek2"/>
        <w:jc w:val="both"/>
        <w:rPr>
          <w:sz w:val="22"/>
          <w:szCs w:val="22"/>
        </w:rPr>
      </w:pPr>
      <w:r w:rsidRPr="001A5E3F">
        <w:rPr>
          <w:sz w:val="22"/>
          <w:szCs w:val="22"/>
        </w:rPr>
        <w:t>Informacje zwrotne i dane kontaktowe.</w:t>
      </w:r>
    </w:p>
    <w:p w:rsidR="00E97D27" w:rsidRPr="001A5E3F" w:rsidRDefault="00E97D27" w:rsidP="001A5E3F">
      <w:pPr>
        <w:pStyle w:val="Blockquote"/>
        <w:spacing w:after="120" w:line="240" w:lineRule="auto"/>
        <w:rPr>
          <w:rFonts w:ascii="Calibri" w:eastAsia="Calibri" w:hAnsi="Calibri" w:cs="Calibri"/>
          <w:i w:val="0"/>
        </w:rPr>
      </w:pPr>
      <w:r w:rsidRPr="001A5E3F">
        <w:rPr>
          <w:rFonts w:ascii="Calibri" w:eastAsia="Calibri" w:hAnsi="Calibri" w:cs="Calibri"/>
          <w:i w:val="0"/>
        </w:rPr>
        <w:t xml:space="preserve">W przypadku problemów z dostępnością strony internetowej prosimy o kontakt. Osobą kontaktową jest </w:t>
      </w:r>
      <w:r w:rsidRPr="001A5E3F">
        <w:rPr>
          <w:rFonts w:ascii="Calibri" w:eastAsia="Calibri" w:hAnsi="Calibri" w:cs="Calibri"/>
          <w:b/>
          <w:bCs/>
          <w:i w:val="0"/>
        </w:rPr>
        <w:t>Szymon Woźny, s.wozny@powiatkrapkowicki.pl.</w:t>
      </w:r>
      <w:r w:rsidRPr="001A5E3F">
        <w:rPr>
          <w:rFonts w:ascii="Calibri" w:eastAsia="Calibri" w:hAnsi="Calibri" w:cs="Calibri"/>
          <w:i w:val="0"/>
        </w:rPr>
        <w:t xml:space="preserve"> Kontaktować można się także dzwoniąc na numer telefonu </w:t>
      </w:r>
      <w:r w:rsidRPr="001A5E3F">
        <w:rPr>
          <w:rFonts w:ascii="Calibri" w:eastAsia="Calibri" w:hAnsi="Calibri" w:cs="Calibri"/>
          <w:b/>
          <w:bCs/>
          <w:i w:val="0"/>
        </w:rPr>
        <w:t>77 40 74 311.</w:t>
      </w:r>
      <w:r w:rsidRPr="001A5E3F">
        <w:rPr>
          <w:rFonts w:ascii="Calibri" w:eastAsia="Calibri" w:hAnsi="Calibri" w:cs="Calibri"/>
          <w:i w:val="0"/>
        </w:rPr>
        <w:t xml:space="preserve"> Tą samą drogą można składać wnioski o udostępnienie informacji niedostępnej oraz składać żądania zapewnienia dostępności.</w:t>
      </w:r>
    </w:p>
    <w:p w:rsidR="00281C74" w:rsidRDefault="00E97D27" w:rsidP="001A5E3F">
      <w:pPr>
        <w:pStyle w:val="Blockquote"/>
        <w:spacing w:after="120" w:line="240" w:lineRule="auto"/>
        <w:rPr>
          <w:rFonts w:ascii="Calibri" w:eastAsia="Calibri" w:hAnsi="Calibri" w:cs="Calibri"/>
          <w:i w:val="0"/>
        </w:rPr>
      </w:pPr>
      <w:r w:rsidRPr="001A5E3F">
        <w:rPr>
          <w:rFonts w:ascii="Calibri" w:eastAsia="Calibri" w:hAnsi="Calibri" w:cs="Calibri"/>
          <w:i w:val="0"/>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1A5E3F">
        <w:rPr>
          <w:rFonts w:ascii="Calibri" w:eastAsia="Calibri" w:hAnsi="Calibri" w:cs="Calibri"/>
          <w:i w:val="0"/>
        </w:rPr>
        <w:t>audiodeskrypcji</w:t>
      </w:r>
      <w:proofErr w:type="spellEnd"/>
      <w:r w:rsidRPr="001A5E3F">
        <w:rPr>
          <w:rFonts w:ascii="Calibri" w:eastAsia="Calibri" w:hAnsi="Calibri" w:cs="Calibri"/>
          <w:i w:val="0"/>
        </w:rPr>
        <w:t xml:space="preserve"> itp.</w:t>
      </w:r>
    </w:p>
    <w:p w:rsidR="00281C74" w:rsidRDefault="00E97D27" w:rsidP="001A5E3F">
      <w:pPr>
        <w:pStyle w:val="Blockquote"/>
        <w:spacing w:after="120" w:line="240" w:lineRule="auto"/>
        <w:rPr>
          <w:rFonts w:ascii="Calibri" w:eastAsia="Calibri" w:hAnsi="Calibri" w:cs="Calibri"/>
          <w:i w:val="0"/>
        </w:rPr>
      </w:pPr>
      <w:r w:rsidRPr="001A5E3F">
        <w:rPr>
          <w:rFonts w:ascii="Calibri" w:eastAsia="Calibri" w:hAnsi="Calibri" w:cs="Calibri"/>
          <w:i w:val="0"/>
        </w:rPr>
        <w:t xml:space="preserve">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w:t>
      </w:r>
    </w:p>
    <w:p w:rsidR="00E97D27" w:rsidRPr="001A5E3F" w:rsidRDefault="00E97D27" w:rsidP="001A5E3F">
      <w:pPr>
        <w:pStyle w:val="Blockquote"/>
        <w:spacing w:after="120" w:line="240" w:lineRule="auto"/>
        <w:rPr>
          <w:rFonts w:ascii="Calibri" w:eastAsia="Calibri" w:hAnsi="Calibri" w:cs="Calibri"/>
          <w:b/>
          <w:i w:val="0"/>
        </w:rPr>
      </w:pPr>
      <w:r w:rsidRPr="001A5E3F">
        <w:rPr>
          <w:rFonts w:ascii="Calibri" w:eastAsia="Calibri" w:hAnsi="Calibri" w:cs="Calibri"/>
          <w:i w:val="0"/>
        </w:rPr>
        <w:t>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rsidR="00E97D27" w:rsidRPr="001A5E3F" w:rsidRDefault="00E97D27" w:rsidP="001A5E3F">
      <w:pPr>
        <w:pStyle w:val="Nagwek2"/>
        <w:jc w:val="both"/>
        <w:rPr>
          <w:sz w:val="22"/>
          <w:szCs w:val="22"/>
        </w:rPr>
      </w:pPr>
      <w:r w:rsidRPr="001A5E3F">
        <w:rPr>
          <w:sz w:val="22"/>
          <w:szCs w:val="22"/>
        </w:rPr>
        <w:t>Dostępność architektoniczna</w:t>
      </w:r>
    </w:p>
    <w:p w:rsidR="001A5E3F" w:rsidRPr="001A5E3F" w:rsidRDefault="001A5E3F" w:rsidP="001A5E3F">
      <w:pPr>
        <w:pStyle w:val="Paragraph"/>
        <w:spacing w:after="120"/>
        <w:jc w:val="both"/>
        <w:rPr>
          <w:rFonts w:ascii="Calibri" w:eastAsia="Calibri" w:hAnsi="Calibri" w:cs="Calibri"/>
        </w:rPr>
      </w:pPr>
      <w:r w:rsidRPr="001A5E3F">
        <w:rPr>
          <w:rFonts w:ascii="Calibri" w:eastAsia="Calibri" w:hAnsi="Calibri" w:cs="Calibri"/>
        </w:rPr>
        <w:t xml:space="preserve">1. Budynek: </w:t>
      </w:r>
      <w:r w:rsidR="00281C74">
        <w:rPr>
          <w:rFonts w:ascii="Calibri" w:eastAsia="Calibri" w:hAnsi="Calibri" w:cs="Calibri"/>
        </w:rPr>
        <w:t xml:space="preserve">Starostwo Powiatowe w Krapkowicach, </w:t>
      </w:r>
      <w:r w:rsidRPr="001A5E3F">
        <w:rPr>
          <w:rFonts w:ascii="Calibri" w:eastAsia="Calibri" w:hAnsi="Calibri" w:cs="Calibri"/>
        </w:rPr>
        <w:t xml:space="preserve">ul. Kilińskiego </w:t>
      </w:r>
      <w:r w:rsidR="00281C74">
        <w:rPr>
          <w:rFonts w:ascii="Calibri" w:eastAsia="Calibri" w:hAnsi="Calibri" w:cs="Calibri"/>
        </w:rPr>
        <w:t>1</w:t>
      </w:r>
    </w:p>
    <w:p w:rsidR="001A5E3F" w:rsidRPr="001A5E3F" w:rsidRDefault="001A5E3F" w:rsidP="001A5E3F">
      <w:pPr>
        <w:pStyle w:val="Paragraph"/>
        <w:spacing w:after="120"/>
        <w:jc w:val="both"/>
        <w:rPr>
          <w:rFonts w:ascii="Calibri" w:eastAsia="Calibri" w:hAnsi="Calibri" w:cs="Calibri"/>
        </w:rPr>
      </w:pPr>
      <w:r w:rsidRPr="001A5E3F">
        <w:rPr>
          <w:rFonts w:ascii="Calibri" w:eastAsia="Calibri" w:hAnsi="Calibri" w:cs="Calibri"/>
        </w:rPr>
        <w:t>Do budynku prowadz</w:t>
      </w:r>
      <w:r w:rsidR="00281C74">
        <w:rPr>
          <w:rFonts w:ascii="Calibri" w:eastAsia="Calibri" w:hAnsi="Calibri" w:cs="Calibri"/>
        </w:rPr>
        <w:t>ą</w:t>
      </w:r>
      <w:r w:rsidRPr="001A5E3F">
        <w:rPr>
          <w:rFonts w:ascii="Calibri" w:eastAsia="Calibri" w:hAnsi="Calibri" w:cs="Calibri"/>
        </w:rPr>
        <w:t> </w:t>
      </w:r>
      <w:r w:rsidR="00281C74">
        <w:rPr>
          <w:rFonts w:ascii="Calibri" w:eastAsia="Calibri" w:hAnsi="Calibri" w:cs="Calibri"/>
        </w:rPr>
        <w:t>2</w:t>
      </w:r>
      <w:r w:rsidRPr="001A5E3F">
        <w:rPr>
          <w:rFonts w:ascii="Calibri" w:eastAsia="Calibri" w:hAnsi="Calibri" w:cs="Calibri"/>
        </w:rPr>
        <w:t>  wejści</w:t>
      </w:r>
      <w:r w:rsidR="00281C74">
        <w:rPr>
          <w:rFonts w:ascii="Calibri" w:eastAsia="Calibri" w:hAnsi="Calibri" w:cs="Calibri"/>
        </w:rPr>
        <w:t>a</w:t>
      </w:r>
      <w:r w:rsidRPr="001A5E3F">
        <w:rPr>
          <w:rFonts w:ascii="Calibri" w:eastAsia="Calibri" w:hAnsi="Calibri" w:cs="Calibri"/>
        </w:rPr>
        <w:t xml:space="preserve"> od ul. Kilińskiego.</w:t>
      </w:r>
    </w:p>
    <w:p w:rsidR="001A5E3F" w:rsidRPr="001A5E3F" w:rsidRDefault="001A5E3F" w:rsidP="001A5E3F">
      <w:pPr>
        <w:pStyle w:val="Paragraph"/>
        <w:spacing w:after="120"/>
        <w:jc w:val="both"/>
        <w:rPr>
          <w:rFonts w:ascii="Calibri" w:eastAsia="Calibri" w:hAnsi="Calibri" w:cs="Calibri"/>
        </w:rPr>
      </w:pPr>
      <w:r w:rsidRPr="001A5E3F">
        <w:rPr>
          <w:rFonts w:ascii="Calibri" w:eastAsia="Calibri" w:hAnsi="Calibri" w:cs="Calibri"/>
        </w:rPr>
        <w:t>Do wejścia prowadzą:  schody oraz podjazd dla wózków, znajdujący się przy schodach.</w:t>
      </w:r>
    </w:p>
    <w:p w:rsidR="001A5E3F" w:rsidRPr="001A5E3F" w:rsidRDefault="001A5E3F" w:rsidP="001A5E3F">
      <w:pPr>
        <w:pStyle w:val="Paragraph"/>
        <w:spacing w:after="120"/>
        <w:jc w:val="both"/>
        <w:rPr>
          <w:rFonts w:ascii="Calibri" w:eastAsia="Calibri" w:hAnsi="Calibri" w:cs="Calibri"/>
        </w:rPr>
      </w:pPr>
      <w:r w:rsidRPr="001A5E3F">
        <w:rPr>
          <w:rFonts w:ascii="Calibri" w:eastAsia="Calibri" w:hAnsi="Calibri" w:cs="Calibri"/>
        </w:rPr>
        <w:lastRenderedPageBreak/>
        <w:t>Nad wejści</w:t>
      </w:r>
      <w:r w:rsidR="00281C74">
        <w:rPr>
          <w:rFonts w:ascii="Calibri" w:eastAsia="Calibri" w:hAnsi="Calibri" w:cs="Calibri"/>
        </w:rPr>
        <w:t>ami</w:t>
      </w:r>
      <w:r w:rsidRPr="001A5E3F">
        <w:rPr>
          <w:rFonts w:ascii="Calibri" w:eastAsia="Calibri" w:hAnsi="Calibri" w:cs="Calibri"/>
        </w:rPr>
        <w:t xml:space="preserve"> nie ma głośników systemu naprowadzającego dźwiękowo osoby niewidome i słabowidzące.</w:t>
      </w:r>
    </w:p>
    <w:p w:rsidR="001A5E3F" w:rsidRPr="001A5E3F" w:rsidRDefault="001A5E3F" w:rsidP="001A5E3F">
      <w:pPr>
        <w:pStyle w:val="Paragraph"/>
        <w:spacing w:after="120"/>
        <w:jc w:val="both"/>
        <w:rPr>
          <w:rFonts w:ascii="Calibri" w:eastAsia="Calibri" w:hAnsi="Calibri" w:cs="Calibri"/>
        </w:rPr>
      </w:pPr>
      <w:r w:rsidRPr="001A5E3F">
        <w:rPr>
          <w:rFonts w:ascii="Calibri" w:eastAsia="Calibri" w:hAnsi="Calibri" w:cs="Calibri"/>
        </w:rPr>
        <w:t>Wejści</w:t>
      </w:r>
      <w:r w:rsidR="00281C74">
        <w:rPr>
          <w:rFonts w:ascii="Calibri" w:eastAsia="Calibri" w:hAnsi="Calibri" w:cs="Calibri"/>
        </w:rPr>
        <w:t>a</w:t>
      </w:r>
      <w:r w:rsidRPr="001A5E3F">
        <w:rPr>
          <w:rFonts w:ascii="Calibri" w:eastAsia="Calibri" w:hAnsi="Calibri" w:cs="Calibri"/>
        </w:rPr>
        <w:t xml:space="preserve"> nie </w:t>
      </w:r>
      <w:r w:rsidR="00281C74">
        <w:rPr>
          <w:rFonts w:ascii="Calibri" w:eastAsia="Calibri" w:hAnsi="Calibri" w:cs="Calibri"/>
        </w:rPr>
        <w:t>są</w:t>
      </w:r>
      <w:r w:rsidRPr="001A5E3F">
        <w:rPr>
          <w:rFonts w:ascii="Calibri" w:eastAsia="Calibri" w:hAnsi="Calibri" w:cs="Calibri"/>
        </w:rPr>
        <w:t>  zabezpieczone bramkami.</w:t>
      </w:r>
    </w:p>
    <w:p w:rsidR="001A5E3F" w:rsidRPr="001A5E3F" w:rsidRDefault="001A5E3F" w:rsidP="001A5E3F">
      <w:pPr>
        <w:pStyle w:val="Paragraph"/>
        <w:spacing w:after="120"/>
        <w:jc w:val="both"/>
        <w:rPr>
          <w:rFonts w:ascii="Calibri" w:eastAsia="Calibri" w:hAnsi="Calibri" w:cs="Calibri"/>
        </w:rPr>
      </w:pPr>
      <w:r w:rsidRPr="001A5E3F">
        <w:rPr>
          <w:rFonts w:ascii="Calibri" w:eastAsia="Calibri" w:hAnsi="Calibri" w:cs="Calibri"/>
        </w:rPr>
        <w:t>W budynku jest winda</w:t>
      </w:r>
      <w:r w:rsidR="00281C74">
        <w:rPr>
          <w:rFonts w:ascii="Calibri" w:eastAsia="Calibri" w:hAnsi="Calibri" w:cs="Calibri"/>
        </w:rPr>
        <w:t xml:space="preserve"> dostępna od strony parkingu</w:t>
      </w:r>
      <w:r w:rsidRPr="001A5E3F">
        <w:rPr>
          <w:rFonts w:ascii="Calibri" w:eastAsia="Calibri" w:hAnsi="Calibri" w:cs="Calibri"/>
        </w:rPr>
        <w:t>.</w:t>
      </w:r>
    </w:p>
    <w:p w:rsidR="001A5E3F" w:rsidRPr="001A5E3F" w:rsidRDefault="001A5E3F" w:rsidP="001A5E3F">
      <w:pPr>
        <w:pStyle w:val="Paragraph"/>
        <w:spacing w:after="120"/>
        <w:jc w:val="both"/>
        <w:rPr>
          <w:rFonts w:ascii="Calibri" w:eastAsia="Calibri" w:hAnsi="Calibri" w:cs="Calibri"/>
        </w:rPr>
      </w:pPr>
      <w:r w:rsidRPr="001A5E3F">
        <w:rPr>
          <w:rFonts w:ascii="Calibri" w:eastAsia="Calibri" w:hAnsi="Calibri" w:cs="Calibri"/>
        </w:rPr>
        <w:t>Dla osób na wózkach dostępne są  korytarze i pomieszczenia na parterze oraz na piętrach  1,2,3.</w:t>
      </w:r>
    </w:p>
    <w:p w:rsidR="001A5E3F" w:rsidRPr="001A5E3F" w:rsidRDefault="001A5E3F" w:rsidP="001A5E3F">
      <w:pPr>
        <w:pStyle w:val="Paragraph"/>
        <w:spacing w:after="120"/>
        <w:jc w:val="both"/>
        <w:rPr>
          <w:rFonts w:ascii="Calibri" w:eastAsia="Calibri" w:hAnsi="Calibri" w:cs="Calibri"/>
        </w:rPr>
      </w:pPr>
      <w:r w:rsidRPr="001A5E3F">
        <w:rPr>
          <w:rFonts w:ascii="Calibri" w:eastAsia="Calibri" w:hAnsi="Calibri" w:cs="Calibri"/>
        </w:rPr>
        <w:t xml:space="preserve">Toaleta dla osób niepełnosprawnych znajduje się na </w:t>
      </w:r>
      <w:r w:rsidR="00270B3F">
        <w:rPr>
          <w:rFonts w:ascii="Calibri" w:eastAsia="Calibri" w:hAnsi="Calibri" w:cs="Calibri"/>
        </w:rPr>
        <w:t>parterze</w:t>
      </w:r>
      <w:r w:rsidRPr="001A5E3F">
        <w:rPr>
          <w:rFonts w:ascii="Calibri" w:eastAsia="Calibri" w:hAnsi="Calibri" w:cs="Calibri"/>
        </w:rPr>
        <w:t>.</w:t>
      </w:r>
    </w:p>
    <w:p w:rsidR="001A5E3F" w:rsidRPr="001A5E3F" w:rsidRDefault="001A5E3F" w:rsidP="001A5E3F">
      <w:pPr>
        <w:pStyle w:val="Paragraph"/>
        <w:spacing w:after="120"/>
        <w:jc w:val="both"/>
        <w:rPr>
          <w:rFonts w:ascii="Calibri" w:eastAsia="Calibri" w:hAnsi="Calibri" w:cs="Calibri"/>
        </w:rPr>
      </w:pPr>
      <w:r w:rsidRPr="001A5E3F">
        <w:rPr>
          <w:rFonts w:ascii="Calibri" w:eastAsia="Calibri" w:hAnsi="Calibri" w:cs="Calibri"/>
        </w:rPr>
        <w:t xml:space="preserve">Przed budynkiem wyznaczono </w:t>
      </w:r>
      <w:r w:rsidR="00281C74">
        <w:rPr>
          <w:rFonts w:ascii="Calibri" w:eastAsia="Calibri" w:hAnsi="Calibri" w:cs="Calibri"/>
        </w:rPr>
        <w:t>4</w:t>
      </w:r>
      <w:r w:rsidRPr="001A5E3F">
        <w:rPr>
          <w:rFonts w:ascii="Calibri" w:eastAsia="Calibri" w:hAnsi="Calibri" w:cs="Calibri"/>
        </w:rPr>
        <w:t xml:space="preserve"> miejsc</w:t>
      </w:r>
      <w:r w:rsidR="00281C74">
        <w:rPr>
          <w:rFonts w:ascii="Calibri" w:eastAsia="Calibri" w:hAnsi="Calibri" w:cs="Calibri"/>
        </w:rPr>
        <w:t>a</w:t>
      </w:r>
      <w:r w:rsidRPr="001A5E3F">
        <w:rPr>
          <w:rFonts w:ascii="Calibri" w:eastAsia="Calibri" w:hAnsi="Calibri" w:cs="Calibri"/>
        </w:rPr>
        <w:t xml:space="preserve"> parkingow</w:t>
      </w:r>
      <w:r w:rsidR="00281C74">
        <w:rPr>
          <w:rFonts w:ascii="Calibri" w:eastAsia="Calibri" w:hAnsi="Calibri" w:cs="Calibri"/>
        </w:rPr>
        <w:t>e</w:t>
      </w:r>
      <w:r w:rsidRPr="001A5E3F">
        <w:rPr>
          <w:rFonts w:ascii="Calibri" w:eastAsia="Calibri" w:hAnsi="Calibri" w:cs="Calibri"/>
        </w:rPr>
        <w:t xml:space="preserve"> dla osób niepełnosprawnych.</w:t>
      </w:r>
    </w:p>
    <w:p w:rsidR="001A5E3F" w:rsidRPr="001A5E3F" w:rsidRDefault="001A5E3F" w:rsidP="001A5E3F">
      <w:pPr>
        <w:pStyle w:val="Paragraph"/>
        <w:spacing w:after="120"/>
        <w:jc w:val="both"/>
        <w:rPr>
          <w:rFonts w:ascii="Calibri" w:eastAsia="Calibri" w:hAnsi="Calibri" w:cs="Calibri"/>
        </w:rPr>
      </w:pPr>
      <w:r w:rsidRPr="001A5E3F">
        <w:rPr>
          <w:rFonts w:ascii="Calibri" w:eastAsia="Calibri" w:hAnsi="Calibri" w:cs="Calibri"/>
        </w:rPr>
        <w:t>Do budynku i wszystkich jego pomieszczeń można wejść z psem asystującym i psem przewodnikiem.</w:t>
      </w:r>
    </w:p>
    <w:p w:rsidR="001A5E3F" w:rsidRPr="001A5E3F" w:rsidRDefault="001A5E3F" w:rsidP="001A5E3F">
      <w:pPr>
        <w:pStyle w:val="Paragraph"/>
        <w:spacing w:after="120"/>
        <w:jc w:val="both"/>
        <w:rPr>
          <w:rFonts w:ascii="Calibri" w:eastAsia="Calibri" w:hAnsi="Calibri" w:cs="Calibri"/>
        </w:rPr>
      </w:pPr>
      <w:r w:rsidRPr="001A5E3F">
        <w:rPr>
          <w:rFonts w:ascii="Calibri" w:eastAsia="Calibri" w:hAnsi="Calibri" w:cs="Calibri"/>
        </w:rPr>
        <w:t>W budynku nie ma pętli indukcyjnych.</w:t>
      </w:r>
    </w:p>
    <w:p w:rsidR="001A5E3F" w:rsidRDefault="001A5E3F" w:rsidP="001A5E3F">
      <w:pPr>
        <w:pStyle w:val="Paragraph"/>
        <w:spacing w:after="120"/>
        <w:jc w:val="both"/>
        <w:rPr>
          <w:rFonts w:ascii="Calibri" w:eastAsia="Calibri" w:hAnsi="Calibri" w:cs="Calibri"/>
        </w:rPr>
      </w:pPr>
      <w:r w:rsidRPr="001A5E3F">
        <w:rPr>
          <w:rFonts w:ascii="Calibri" w:eastAsia="Calibri" w:hAnsi="Calibri" w:cs="Calibri"/>
        </w:rPr>
        <w:t>W budynku nie ma oznaczeń w alfabecie brajla ani oznaczeń kontrastowych lub w druku powiększonym dla osób niewidomych i słabowidzących.</w:t>
      </w:r>
    </w:p>
    <w:p w:rsidR="00A97935" w:rsidRPr="001A5E3F" w:rsidRDefault="00A97935" w:rsidP="001A5E3F">
      <w:pPr>
        <w:pStyle w:val="Paragraph"/>
        <w:spacing w:after="120"/>
        <w:jc w:val="both"/>
        <w:rPr>
          <w:rFonts w:ascii="Calibri" w:eastAsia="Calibri" w:hAnsi="Calibri" w:cs="Calibri"/>
        </w:rPr>
      </w:pPr>
    </w:p>
    <w:p w:rsidR="00A97935" w:rsidRPr="00A97935" w:rsidRDefault="00A97935" w:rsidP="00A97935">
      <w:pPr>
        <w:pStyle w:val="Paragraph"/>
        <w:spacing w:after="120"/>
        <w:jc w:val="both"/>
        <w:rPr>
          <w:rFonts w:ascii="Calibri" w:eastAsia="Calibri" w:hAnsi="Calibri" w:cs="Calibri"/>
        </w:rPr>
      </w:pPr>
      <w:r w:rsidRPr="00A97935">
        <w:rPr>
          <w:rFonts w:ascii="Calibri" w:eastAsia="Calibri" w:hAnsi="Calibri" w:cs="Calibri"/>
        </w:rPr>
        <w:t xml:space="preserve">Głuchoniemi  i słabosłyszący klienci </w:t>
      </w:r>
      <w:r>
        <w:rPr>
          <w:rFonts w:ascii="Calibri" w:eastAsia="Calibri" w:hAnsi="Calibri" w:cs="Calibri"/>
        </w:rPr>
        <w:t>Starostwa Powiatowego w Krapkowicach</w:t>
      </w:r>
      <w:r w:rsidRPr="00A97935">
        <w:rPr>
          <w:rFonts w:ascii="Calibri" w:eastAsia="Calibri" w:hAnsi="Calibri" w:cs="Calibri"/>
        </w:rPr>
        <w:t xml:space="preserve"> mogą skorzystać z pomocy  tłumacza języka migowego lub tłumacza-przewodnika podczas załatwiania swoich spraw w </w:t>
      </w:r>
      <w:r>
        <w:rPr>
          <w:rFonts w:ascii="Calibri" w:eastAsia="Calibri" w:hAnsi="Calibri" w:cs="Calibri"/>
        </w:rPr>
        <w:t>starostwie</w:t>
      </w:r>
      <w:r w:rsidRPr="00A97935">
        <w:rPr>
          <w:rFonts w:ascii="Calibri" w:eastAsia="Calibri" w:hAnsi="Calibri" w:cs="Calibri"/>
        </w:rPr>
        <w:t>.</w:t>
      </w:r>
      <w:r w:rsidRPr="00A97935">
        <w:rPr>
          <w:rFonts w:ascii="Calibri" w:eastAsia="Calibri" w:hAnsi="Calibri" w:cs="Calibri"/>
        </w:rPr>
        <w:br/>
      </w:r>
      <w:r w:rsidRPr="00A97935">
        <w:rPr>
          <w:rFonts w:ascii="Calibri" w:eastAsia="Calibri" w:hAnsi="Calibri" w:cs="Calibri"/>
        </w:rPr>
        <w:br/>
        <w:t>Usługa tłumacza jest bezpłatna dla osób niepełnosprawnych w rozumieniu przepisów ustawy z dnia 27 sierpnia 1997r o rehabilitacji zawodowej i społecznej oraz zatrudnieniu osób niepełnosprawnych.</w:t>
      </w:r>
      <w:r w:rsidRPr="00A97935">
        <w:rPr>
          <w:rFonts w:ascii="Calibri" w:eastAsia="Calibri" w:hAnsi="Calibri" w:cs="Calibri"/>
        </w:rPr>
        <w:br/>
      </w:r>
      <w:r w:rsidRPr="00A97935">
        <w:rPr>
          <w:rFonts w:ascii="Calibri" w:eastAsia="Calibri" w:hAnsi="Calibri" w:cs="Calibri"/>
        </w:rPr>
        <w:br/>
        <w:t xml:space="preserve">Zgodnie z obowiązującą od dnia 1 kwietnia 2012 roku ustawą o języku migowym i innych środkach komunikowania się osoba uprawniona, która zamierza skorzystać z usług tłumacza, zobowiązana jest zgłosić ten fakt   w </w:t>
      </w:r>
      <w:r w:rsidR="009C7118">
        <w:rPr>
          <w:rFonts w:ascii="Calibri" w:eastAsia="Calibri" w:hAnsi="Calibri" w:cs="Calibri"/>
        </w:rPr>
        <w:t>starostwie</w:t>
      </w:r>
      <w:r w:rsidRPr="00A97935">
        <w:rPr>
          <w:rFonts w:ascii="Calibri" w:eastAsia="Calibri" w:hAnsi="Calibri" w:cs="Calibri"/>
        </w:rPr>
        <w:t>, w terminie co najmniej na 3 dni  robocze przed tym zdarzeniem (planowaną</w:t>
      </w:r>
      <w:r w:rsidR="009C7118">
        <w:rPr>
          <w:rFonts w:ascii="Calibri" w:eastAsia="Calibri" w:hAnsi="Calibri" w:cs="Calibri"/>
        </w:rPr>
        <w:t xml:space="preserve"> </w:t>
      </w:r>
      <w:r w:rsidRPr="00A97935">
        <w:rPr>
          <w:rFonts w:ascii="Calibri" w:eastAsia="Calibri" w:hAnsi="Calibri" w:cs="Calibri"/>
        </w:rPr>
        <w:t xml:space="preserve">wizyta w </w:t>
      </w:r>
      <w:r w:rsidR="009C7118">
        <w:rPr>
          <w:rFonts w:ascii="Calibri" w:eastAsia="Calibri" w:hAnsi="Calibri" w:cs="Calibri"/>
        </w:rPr>
        <w:t>starostwie</w:t>
      </w:r>
      <w:r w:rsidRPr="00A97935">
        <w:rPr>
          <w:rFonts w:ascii="Calibri" w:eastAsia="Calibri" w:hAnsi="Calibri" w:cs="Calibri"/>
        </w:rPr>
        <w:t>), z wyłączeniem sytuacji nagłych.</w:t>
      </w:r>
      <w:r w:rsidRPr="00A97935">
        <w:rPr>
          <w:rFonts w:ascii="Calibri" w:eastAsia="Calibri" w:hAnsi="Calibri" w:cs="Calibri"/>
        </w:rPr>
        <w:br/>
      </w:r>
      <w:r w:rsidRPr="00A97935">
        <w:rPr>
          <w:rFonts w:ascii="Calibri" w:eastAsia="Calibri" w:hAnsi="Calibri" w:cs="Calibri"/>
        </w:rPr>
        <w:br/>
        <w:t xml:space="preserve">W  tut.  </w:t>
      </w:r>
      <w:r w:rsidR="009C7118">
        <w:rPr>
          <w:rFonts w:ascii="Calibri" w:eastAsia="Calibri" w:hAnsi="Calibri" w:cs="Calibri"/>
        </w:rPr>
        <w:t>starostwie</w:t>
      </w:r>
      <w:r w:rsidRPr="00A97935">
        <w:rPr>
          <w:rFonts w:ascii="Calibri" w:eastAsia="Calibri" w:hAnsi="Calibri" w:cs="Calibri"/>
        </w:rPr>
        <w:t xml:space="preserve"> zgłoszenia można dokonać w jednej z następujących form:</w:t>
      </w:r>
    </w:p>
    <w:p w:rsidR="00A97935" w:rsidRPr="00A97935" w:rsidRDefault="00A97935" w:rsidP="00A97935">
      <w:pPr>
        <w:pStyle w:val="Paragraph"/>
        <w:numPr>
          <w:ilvl w:val="0"/>
          <w:numId w:val="17"/>
        </w:numPr>
        <w:spacing w:after="120"/>
        <w:jc w:val="both"/>
        <w:rPr>
          <w:rFonts w:ascii="Calibri" w:eastAsia="Calibri" w:hAnsi="Calibri" w:cs="Calibri"/>
        </w:rPr>
      </w:pPr>
      <w:r w:rsidRPr="00A97935">
        <w:rPr>
          <w:rFonts w:ascii="Calibri" w:eastAsia="Calibri" w:hAnsi="Calibri" w:cs="Calibri"/>
        </w:rPr>
        <w:t>e-mail na adres : </w:t>
      </w:r>
      <w:r w:rsidR="009C7118">
        <w:rPr>
          <w:rFonts w:ascii="Calibri" w:eastAsia="Calibri" w:hAnsi="Calibri" w:cs="Calibri"/>
        </w:rPr>
        <w:t>starostwo@powiatkrapkowicki.pl</w:t>
      </w:r>
    </w:p>
    <w:p w:rsidR="00A97935" w:rsidRPr="00A97935" w:rsidRDefault="00A97935" w:rsidP="00A97935">
      <w:pPr>
        <w:pStyle w:val="Paragraph"/>
        <w:numPr>
          <w:ilvl w:val="0"/>
          <w:numId w:val="17"/>
        </w:numPr>
        <w:spacing w:after="120"/>
        <w:jc w:val="both"/>
        <w:rPr>
          <w:rFonts w:ascii="Calibri" w:eastAsia="Calibri" w:hAnsi="Calibri" w:cs="Calibri"/>
        </w:rPr>
      </w:pPr>
      <w:r w:rsidRPr="00A97935">
        <w:rPr>
          <w:rFonts w:ascii="Calibri" w:eastAsia="Calibri" w:hAnsi="Calibri" w:cs="Calibri"/>
        </w:rPr>
        <w:t>faxem na nr 77 4387679</w:t>
      </w:r>
    </w:p>
    <w:p w:rsidR="00A97935" w:rsidRPr="00A97935" w:rsidRDefault="00A97935" w:rsidP="00A97935">
      <w:pPr>
        <w:pStyle w:val="Paragraph"/>
        <w:numPr>
          <w:ilvl w:val="0"/>
          <w:numId w:val="17"/>
        </w:numPr>
        <w:spacing w:after="120"/>
        <w:jc w:val="both"/>
        <w:rPr>
          <w:rFonts w:ascii="Calibri" w:eastAsia="Calibri" w:hAnsi="Calibri" w:cs="Calibri"/>
        </w:rPr>
      </w:pPr>
      <w:r w:rsidRPr="00A97935">
        <w:rPr>
          <w:rFonts w:ascii="Calibri" w:eastAsia="Calibri" w:hAnsi="Calibri" w:cs="Calibri"/>
        </w:rPr>
        <w:t xml:space="preserve">listownie (3 dni liczone od dnia otrzymania zawiadomienia przez </w:t>
      </w:r>
      <w:r w:rsidR="009C7118">
        <w:rPr>
          <w:rFonts w:ascii="Calibri" w:eastAsia="Calibri" w:hAnsi="Calibri" w:cs="Calibri"/>
        </w:rPr>
        <w:t>starostwo</w:t>
      </w:r>
      <w:r w:rsidRPr="00A97935">
        <w:rPr>
          <w:rFonts w:ascii="Calibri" w:eastAsia="Calibri" w:hAnsi="Calibri" w:cs="Calibri"/>
        </w:rPr>
        <w:t>)</w:t>
      </w:r>
    </w:p>
    <w:p w:rsidR="00A97935" w:rsidRPr="00A97935" w:rsidRDefault="00A97935" w:rsidP="00A97935">
      <w:pPr>
        <w:pStyle w:val="Paragraph"/>
        <w:numPr>
          <w:ilvl w:val="0"/>
          <w:numId w:val="17"/>
        </w:numPr>
        <w:spacing w:after="120"/>
        <w:jc w:val="both"/>
        <w:rPr>
          <w:rFonts w:ascii="Calibri" w:eastAsia="Calibri" w:hAnsi="Calibri" w:cs="Calibri"/>
        </w:rPr>
      </w:pPr>
      <w:r w:rsidRPr="00A97935">
        <w:rPr>
          <w:rFonts w:ascii="Calibri" w:eastAsia="Calibri" w:hAnsi="Calibri" w:cs="Calibri"/>
        </w:rPr>
        <w:t>telefonicznie  za pośrednictwem osoby trzeciej na nr 774</w:t>
      </w:r>
      <w:r w:rsidR="009C7118">
        <w:rPr>
          <w:rFonts w:ascii="Calibri" w:eastAsia="Calibri" w:hAnsi="Calibri" w:cs="Calibri"/>
        </w:rPr>
        <w:t>074300.</w:t>
      </w:r>
    </w:p>
    <w:p w:rsidR="001A5E3F" w:rsidRPr="001A5E3F" w:rsidRDefault="001A5E3F" w:rsidP="001A5E3F">
      <w:pPr>
        <w:pStyle w:val="Paragraph"/>
        <w:spacing w:after="120" w:line="240" w:lineRule="auto"/>
        <w:jc w:val="both"/>
        <w:rPr>
          <w:rFonts w:ascii="Calibri" w:eastAsia="Calibri" w:hAnsi="Calibri" w:cs="Calibri"/>
        </w:rPr>
      </w:pPr>
    </w:p>
    <w:sectPr w:rsidR="001A5E3F" w:rsidRPr="001A5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6C7B"/>
    <w:multiLevelType w:val="hybridMultilevel"/>
    <w:tmpl w:val="1C22B03C"/>
    <w:numStyleLink w:val="Zaimportowanystyl6"/>
  </w:abstractNum>
  <w:abstractNum w:abstractNumId="1">
    <w:nsid w:val="0C0842AA"/>
    <w:multiLevelType w:val="hybridMultilevel"/>
    <w:tmpl w:val="61F66F8A"/>
    <w:styleLink w:val="Zaimportowanystyl4"/>
    <w:lvl w:ilvl="0" w:tplc="73365FEA">
      <w:start w:val="1"/>
      <w:numFmt w:val="decimal"/>
      <w:lvlText w:val="%1."/>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1CFA15D0">
      <w:start w:val="1"/>
      <w:numFmt w:val="decimal"/>
      <w:lvlText w:val="%2."/>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2" w:tplc="4E48A34C">
      <w:start w:val="1"/>
      <w:numFmt w:val="decimal"/>
      <w:lvlText w:val="%3."/>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24CC23AA">
      <w:start w:val="1"/>
      <w:numFmt w:val="decimal"/>
      <w:lvlText w:val="%4."/>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4" w:tplc="B3066BE0">
      <w:start w:val="1"/>
      <w:numFmt w:val="decimal"/>
      <w:lvlText w:val="%5."/>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5" w:tplc="E9B46668">
      <w:start w:val="1"/>
      <w:numFmt w:val="decimal"/>
      <w:lvlText w:val="%6."/>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0172E68A">
      <w:start w:val="1"/>
      <w:numFmt w:val="decimal"/>
      <w:lvlText w:val="%7."/>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7" w:tplc="FA925BC2">
      <w:start w:val="1"/>
      <w:numFmt w:val="decimal"/>
      <w:lvlText w:val="%8."/>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8" w:tplc="7CD43CA8">
      <w:start w:val="1"/>
      <w:numFmt w:val="decimal"/>
      <w:lvlText w:val="%9."/>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F4903FB"/>
    <w:multiLevelType w:val="hybridMultilevel"/>
    <w:tmpl w:val="71A686EA"/>
    <w:numStyleLink w:val="Punktory"/>
  </w:abstractNum>
  <w:abstractNum w:abstractNumId="3">
    <w:nsid w:val="179B5CD9"/>
    <w:multiLevelType w:val="hybridMultilevel"/>
    <w:tmpl w:val="6F5E0190"/>
    <w:styleLink w:val="Zaimportowanystyl5"/>
    <w:lvl w:ilvl="0" w:tplc="493AA01E">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B96EBF6">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BAC3F2C">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018EE54">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88CDA24">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112ADFE">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BEE14B0">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7022E18">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2AA457C">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57B1BF3"/>
    <w:multiLevelType w:val="hybridMultilevel"/>
    <w:tmpl w:val="6F5E0190"/>
    <w:numStyleLink w:val="Zaimportowanystyl5"/>
  </w:abstractNum>
  <w:abstractNum w:abstractNumId="5">
    <w:nsid w:val="2B2E37DE"/>
    <w:multiLevelType w:val="hybridMultilevel"/>
    <w:tmpl w:val="E2881B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ED67CF8"/>
    <w:multiLevelType w:val="hybridMultilevel"/>
    <w:tmpl w:val="DB446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B270A8D"/>
    <w:multiLevelType w:val="multilevel"/>
    <w:tmpl w:val="FE10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10145C"/>
    <w:multiLevelType w:val="hybridMultilevel"/>
    <w:tmpl w:val="E3584346"/>
    <w:numStyleLink w:val="Zaimportowanystyl7"/>
  </w:abstractNum>
  <w:abstractNum w:abstractNumId="9">
    <w:nsid w:val="50493B2A"/>
    <w:multiLevelType w:val="hybridMultilevel"/>
    <w:tmpl w:val="D23E470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2F3019D"/>
    <w:multiLevelType w:val="hybridMultilevel"/>
    <w:tmpl w:val="1C22B03C"/>
    <w:styleLink w:val="Zaimportowanystyl6"/>
    <w:lvl w:ilvl="0" w:tplc="8A6248F4">
      <w:start w:val="1"/>
      <w:numFmt w:val="decimal"/>
      <w:lvlText w:val="%1."/>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266C5794">
      <w:start w:val="1"/>
      <w:numFmt w:val="decimal"/>
      <w:lvlText w:val="%2."/>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2" w:tplc="1BF01E2A">
      <w:start w:val="1"/>
      <w:numFmt w:val="decimal"/>
      <w:lvlText w:val="%3."/>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AE1AAFF6">
      <w:start w:val="1"/>
      <w:numFmt w:val="decimal"/>
      <w:lvlText w:val="%4."/>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4" w:tplc="E7C635C6">
      <w:start w:val="1"/>
      <w:numFmt w:val="decimal"/>
      <w:lvlText w:val="%5."/>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5" w:tplc="55CCDD28">
      <w:start w:val="1"/>
      <w:numFmt w:val="decimal"/>
      <w:lvlText w:val="%6."/>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EB14EB46">
      <w:start w:val="1"/>
      <w:numFmt w:val="decimal"/>
      <w:lvlText w:val="%7."/>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7" w:tplc="80FA727A">
      <w:start w:val="1"/>
      <w:numFmt w:val="decimal"/>
      <w:lvlText w:val="%8."/>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8" w:tplc="2DAC6A32">
      <w:start w:val="1"/>
      <w:numFmt w:val="decimal"/>
      <w:lvlText w:val="%9."/>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59C365D4"/>
    <w:multiLevelType w:val="hybridMultilevel"/>
    <w:tmpl w:val="71A686EA"/>
    <w:styleLink w:val="Punktory"/>
    <w:lvl w:ilvl="0" w:tplc="33F0FCF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AFC196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A84E32E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C60E06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99C065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6BF27E6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BA04A96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598A28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17A432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5CB96FF6"/>
    <w:multiLevelType w:val="hybridMultilevel"/>
    <w:tmpl w:val="56C64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B63026B"/>
    <w:multiLevelType w:val="hybridMultilevel"/>
    <w:tmpl w:val="E3584346"/>
    <w:styleLink w:val="Zaimportowanystyl7"/>
    <w:lvl w:ilvl="0" w:tplc="3ECECF34">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4BA4434">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7006B8A">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6F226B8">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2126BDC">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F7C8232">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FB2DEB6">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24C3192">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45887EC">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71B917CC"/>
    <w:multiLevelType w:val="hybridMultilevel"/>
    <w:tmpl w:val="4002DB4C"/>
    <w:styleLink w:val="Zaimportowanystyl8"/>
    <w:lvl w:ilvl="0" w:tplc="A274A68C">
      <w:start w:val="1"/>
      <w:numFmt w:val="decimal"/>
      <w:lvlText w:val="%1."/>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CBC86832">
      <w:start w:val="1"/>
      <w:numFmt w:val="decimal"/>
      <w:lvlText w:val="%2."/>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2" w:tplc="CAA22F9A">
      <w:start w:val="1"/>
      <w:numFmt w:val="decimal"/>
      <w:lvlText w:val="%3."/>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A70AC086">
      <w:start w:val="1"/>
      <w:numFmt w:val="decimal"/>
      <w:lvlText w:val="%4."/>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4" w:tplc="523A03CC">
      <w:start w:val="1"/>
      <w:numFmt w:val="decimal"/>
      <w:lvlText w:val="%5."/>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5" w:tplc="113A4310">
      <w:start w:val="1"/>
      <w:numFmt w:val="decimal"/>
      <w:lvlText w:val="%6."/>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21CA89B0">
      <w:start w:val="1"/>
      <w:numFmt w:val="decimal"/>
      <w:lvlText w:val="%7."/>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7" w:tplc="B2D87C96">
      <w:start w:val="1"/>
      <w:numFmt w:val="decimal"/>
      <w:lvlText w:val="%8."/>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8" w:tplc="04FEECE0">
      <w:start w:val="1"/>
      <w:numFmt w:val="decimal"/>
      <w:lvlText w:val="%9."/>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78A351F7"/>
    <w:multiLevelType w:val="hybridMultilevel"/>
    <w:tmpl w:val="61F66F8A"/>
    <w:numStyleLink w:val="Zaimportowanystyl4"/>
  </w:abstractNum>
  <w:abstractNum w:abstractNumId="16">
    <w:nsid w:val="7D271F3A"/>
    <w:multiLevelType w:val="hybridMultilevel"/>
    <w:tmpl w:val="4002DB4C"/>
    <w:numStyleLink w:val="Zaimportowanystyl8"/>
  </w:abstractNum>
  <w:num w:numId="1">
    <w:abstractNumId w:val="1"/>
  </w:num>
  <w:num w:numId="2">
    <w:abstractNumId w:val="15"/>
  </w:num>
  <w:num w:numId="3">
    <w:abstractNumId w:val="3"/>
  </w:num>
  <w:num w:numId="4">
    <w:abstractNumId w:val="4"/>
  </w:num>
  <w:num w:numId="5">
    <w:abstractNumId w:val="10"/>
  </w:num>
  <w:num w:numId="6">
    <w:abstractNumId w:val="0"/>
    <w:lvlOverride w:ilvl="0">
      <w:lvl w:ilvl="0" w:tplc="8FD2189C">
        <w:start w:val="1"/>
        <w:numFmt w:val="decimal"/>
        <w:lvlText w:val="%1."/>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3"/>
  </w:num>
  <w:num w:numId="8">
    <w:abstractNumId w:val="8"/>
  </w:num>
  <w:num w:numId="9">
    <w:abstractNumId w:val="14"/>
  </w:num>
  <w:num w:numId="10">
    <w:abstractNumId w:val="16"/>
  </w:num>
  <w:num w:numId="11">
    <w:abstractNumId w:val="5"/>
  </w:num>
  <w:num w:numId="12">
    <w:abstractNumId w:val="12"/>
  </w:num>
  <w:num w:numId="13">
    <w:abstractNumId w:val="6"/>
  </w:num>
  <w:num w:numId="14">
    <w:abstractNumId w:val="9"/>
  </w:num>
  <w:num w:numId="15">
    <w:abstractNumId w:val="11"/>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D27"/>
    <w:rsid w:val="001A5E3F"/>
    <w:rsid w:val="00270B3F"/>
    <w:rsid w:val="00281C74"/>
    <w:rsid w:val="00433A6D"/>
    <w:rsid w:val="004D3F39"/>
    <w:rsid w:val="009C7118"/>
    <w:rsid w:val="00A64B78"/>
    <w:rsid w:val="00A97935"/>
    <w:rsid w:val="00AE2401"/>
    <w:rsid w:val="00B04EB8"/>
    <w:rsid w:val="00D77EDF"/>
    <w:rsid w:val="00E97D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link w:val="Nagwek2Znak"/>
    <w:qFormat/>
    <w:rsid w:val="00E97D27"/>
    <w:pPr>
      <w:keepNext/>
      <w:pBdr>
        <w:top w:val="nil"/>
        <w:left w:val="nil"/>
        <w:bottom w:val="nil"/>
        <w:right w:val="nil"/>
        <w:between w:val="nil"/>
        <w:bar w:val="nil"/>
      </w:pBdr>
      <w:suppressAutoHyphens/>
      <w:spacing w:after="120" w:line="240" w:lineRule="auto"/>
      <w:outlineLvl w:val="1"/>
    </w:pPr>
    <w:rPr>
      <w:rFonts w:ascii="Calibri" w:eastAsia="Calibri" w:hAnsi="Calibri" w:cs="Calibri"/>
      <w:color w:val="000000"/>
      <w:sz w:val="36"/>
      <w:szCs w:val="32"/>
      <w:u w:color="000000"/>
      <w:bdr w:val="nil"/>
      <w:lang w:eastAsia="pl-PL"/>
    </w:rPr>
  </w:style>
  <w:style w:type="paragraph" w:styleId="Nagwek3">
    <w:name w:val="heading 3"/>
    <w:basedOn w:val="Normalny"/>
    <w:next w:val="Normalny"/>
    <w:link w:val="Nagwek3Znak"/>
    <w:uiPriority w:val="9"/>
    <w:unhideWhenUsed/>
    <w:qFormat/>
    <w:rsid w:val="00E97D27"/>
    <w:pPr>
      <w:keepNext/>
      <w:keepLines/>
      <w:pBdr>
        <w:top w:val="nil"/>
        <w:left w:val="nil"/>
        <w:bottom w:val="nil"/>
        <w:right w:val="nil"/>
        <w:between w:val="nil"/>
        <w:bar w:val="nil"/>
      </w:pBdr>
      <w:suppressAutoHyphens/>
      <w:spacing w:after="120" w:line="280" w:lineRule="atLeast"/>
      <w:jc w:val="both"/>
      <w:outlineLvl w:val="2"/>
    </w:pPr>
    <w:rPr>
      <w:rFonts w:ascii="Calibri" w:eastAsiaTheme="majorEastAsia" w:hAnsi="Calibri" w:cs="Calibri"/>
      <w:sz w:val="28"/>
      <w:szCs w:val="24"/>
      <w:u w:color="000000"/>
      <w:bdr w:val="nil"/>
      <w:lang w:eastAsia="pl-PL"/>
      <w14:textOutline w14:w="12700" w14:cap="flat" w14:cmpd="sng" w14:algn="ctr">
        <w14:noFill/>
        <w14:prstDash w14:val="solid"/>
        <w14:miter w14:lim="400000"/>
      </w14:textOutline>
    </w:rPr>
  </w:style>
  <w:style w:type="paragraph" w:styleId="Nagwek4">
    <w:name w:val="heading 4"/>
    <w:basedOn w:val="Paragraph"/>
    <w:next w:val="Normalny"/>
    <w:link w:val="Nagwek4Znak"/>
    <w:uiPriority w:val="9"/>
    <w:unhideWhenUsed/>
    <w:qFormat/>
    <w:rsid w:val="00E97D27"/>
    <w:pPr>
      <w:spacing w:after="120" w:line="240" w:lineRule="auto"/>
      <w:outlineLvl w:val="3"/>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97D27"/>
    <w:rPr>
      <w:rFonts w:ascii="Calibri" w:eastAsia="Calibri" w:hAnsi="Calibri" w:cs="Calibri"/>
      <w:color w:val="000000"/>
      <w:sz w:val="36"/>
      <w:szCs w:val="32"/>
      <w:u w:color="000000"/>
      <w:bdr w:val="nil"/>
      <w:lang w:eastAsia="pl-PL"/>
    </w:rPr>
  </w:style>
  <w:style w:type="character" w:customStyle="1" w:styleId="Nagwek3Znak">
    <w:name w:val="Nagłówek 3 Znak"/>
    <w:basedOn w:val="Domylnaczcionkaakapitu"/>
    <w:link w:val="Nagwek3"/>
    <w:uiPriority w:val="9"/>
    <w:rsid w:val="00E97D27"/>
    <w:rPr>
      <w:rFonts w:ascii="Calibri" w:eastAsiaTheme="majorEastAsia" w:hAnsi="Calibri" w:cs="Calibri"/>
      <w:sz w:val="28"/>
      <w:szCs w:val="24"/>
      <w:u w:color="000000"/>
      <w:bdr w:val="nil"/>
      <w:lang w:eastAsia="pl-PL"/>
      <w14:textOutline w14:w="12700" w14:cap="flat" w14:cmpd="sng" w14:algn="ctr">
        <w14:noFill/>
        <w14:prstDash w14:val="solid"/>
        <w14:miter w14:lim="400000"/>
      </w14:textOutline>
    </w:rPr>
  </w:style>
  <w:style w:type="character" w:customStyle="1" w:styleId="Nagwek4Znak">
    <w:name w:val="Nagłówek 4 Znak"/>
    <w:basedOn w:val="Domylnaczcionkaakapitu"/>
    <w:link w:val="Nagwek4"/>
    <w:uiPriority w:val="9"/>
    <w:rsid w:val="00E97D27"/>
    <w:rPr>
      <w:rFonts w:ascii="Calibri" w:eastAsia="Arial Unicode MS" w:hAnsi="Calibri" w:cs="Calibri"/>
      <w:color w:val="000000"/>
      <w:u w:color="000000"/>
      <w:bdr w:val="nil"/>
      <w:lang w:eastAsia="pl-PL"/>
    </w:rPr>
  </w:style>
  <w:style w:type="character" w:styleId="Hipercze">
    <w:name w:val="Hyperlink"/>
    <w:rsid w:val="00E97D27"/>
    <w:rPr>
      <w:u w:val="single"/>
    </w:rPr>
  </w:style>
  <w:style w:type="paragraph" w:customStyle="1" w:styleId="Paragraph">
    <w:name w:val="Paragraph"/>
    <w:rsid w:val="00E97D27"/>
    <w:pPr>
      <w:pBdr>
        <w:top w:val="nil"/>
        <w:left w:val="nil"/>
        <w:bottom w:val="nil"/>
        <w:right w:val="nil"/>
        <w:between w:val="nil"/>
        <w:bar w:val="nil"/>
      </w:pBdr>
      <w:suppressAutoHyphens/>
      <w:spacing w:after="0" w:line="280" w:lineRule="atLeast"/>
    </w:pPr>
    <w:rPr>
      <w:rFonts w:ascii="Garamond" w:eastAsia="Arial Unicode MS" w:hAnsi="Garamond" w:cs="Arial Unicode MS"/>
      <w:color w:val="000000"/>
      <w:u w:color="000000"/>
      <w:bdr w:val="nil"/>
      <w:lang w:eastAsia="pl-PL"/>
    </w:rPr>
  </w:style>
  <w:style w:type="paragraph" w:customStyle="1" w:styleId="Blockquote">
    <w:name w:val="Blockquote"/>
    <w:rsid w:val="00E97D27"/>
    <w:pPr>
      <w:pBdr>
        <w:top w:val="nil"/>
        <w:left w:val="nil"/>
        <w:bottom w:val="nil"/>
        <w:right w:val="nil"/>
        <w:between w:val="nil"/>
        <w:bar w:val="nil"/>
      </w:pBdr>
      <w:suppressAutoHyphens/>
      <w:spacing w:after="0" w:line="280" w:lineRule="atLeast"/>
      <w:jc w:val="both"/>
    </w:pPr>
    <w:rPr>
      <w:rFonts w:ascii="Garamond" w:eastAsia="Arial Unicode MS" w:hAnsi="Garamond" w:cs="Arial Unicode MS"/>
      <w:i/>
      <w:iCs/>
      <w:color w:val="000000"/>
      <w:u w:color="000000"/>
      <w:bdr w:val="nil"/>
      <w:lang w:eastAsia="pl-PL"/>
    </w:rPr>
  </w:style>
  <w:style w:type="paragraph" w:styleId="Tekstprzypisudolnego">
    <w:name w:val="footnote text"/>
    <w:link w:val="TekstprzypisudolnegoZnak"/>
    <w:rsid w:val="00E97D27"/>
    <w:pPr>
      <w:pBdr>
        <w:top w:val="nil"/>
        <w:left w:val="nil"/>
        <w:bottom w:val="nil"/>
        <w:right w:val="nil"/>
        <w:between w:val="nil"/>
        <w:bar w:val="nil"/>
      </w:pBdr>
      <w:suppressAutoHyphens/>
      <w:spacing w:after="0" w:line="20" w:lineRule="atLeast"/>
      <w:ind w:left="340"/>
      <w:jc w:val="both"/>
    </w:pPr>
    <w:rPr>
      <w:rFonts w:ascii="Garamond" w:eastAsia="Arial Unicode MS" w:hAnsi="Garamond" w:cs="Arial Unicode MS"/>
      <w:color w:val="000000"/>
      <w:u w:color="000000"/>
      <w:bdr w:val="nil"/>
      <w:lang w:eastAsia="pl-PL"/>
    </w:rPr>
  </w:style>
  <w:style w:type="character" w:customStyle="1" w:styleId="TekstprzypisudolnegoZnak">
    <w:name w:val="Tekst przypisu dolnego Znak"/>
    <w:basedOn w:val="Domylnaczcionkaakapitu"/>
    <w:link w:val="Tekstprzypisudolnego"/>
    <w:rsid w:val="00E97D27"/>
    <w:rPr>
      <w:rFonts w:ascii="Garamond" w:eastAsia="Arial Unicode MS" w:hAnsi="Garamond" w:cs="Arial Unicode MS"/>
      <w:color w:val="000000"/>
      <w:u w:color="000000"/>
      <w:bdr w:val="nil"/>
      <w:lang w:eastAsia="pl-PL"/>
    </w:rPr>
  </w:style>
  <w:style w:type="paragraph" w:customStyle="1" w:styleId="OrderedList">
    <w:name w:val="Ordered List"/>
    <w:rsid w:val="00E97D27"/>
    <w:pPr>
      <w:pBdr>
        <w:top w:val="nil"/>
        <w:left w:val="nil"/>
        <w:bottom w:val="nil"/>
        <w:right w:val="nil"/>
        <w:between w:val="nil"/>
        <w:bar w:val="nil"/>
      </w:pBdr>
      <w:suppressAutoHyphens/>
      <w:spacing w:after="0" w:line="280" w:lineRule="atLeast"/>
      <w:jc w:val="both"/>
    </w:pPr>
    <w:rPr>
      <w:rFonts w:ascii="Garamond" w:eastAsia="Arial Unicode MS" w:hAnsi="Garamond" w:cs="Arial Unicode MS"/>
      <w:color w:val="000000"/>
      <w:u w:color="000000"/>
      <w:bdr w:val="nil"/>
      <w:lang w:eastAsia="pl-PL"/>
    </w:rPr>
  </w:style>
  <w:style w:type="numbering" w:customStyle="1" w:styleId="Zaimportowanystyl4">
    <w:name w:val="Zaimportowany styl 4"/>
    <w:rsid w:val="00E97D27"/>
    <w:pPr>
      <w:numPr>
        <w:numId w:val="1"/>
      </w:numPr>
    </w:pPr>
  </w:style>
  <w:style w:type="paragraph" w:customStyle="1" w:styleId="UnorderedList">
    <w:name w:val="Unordered List"/>
    <w:rsid w:val="00E97D27"/>
    <w:pPr>
      <w:pBdr>
        <w:top w:val="nil"/>
        <w:left w:val="nil"/>
        <w:bottom w:val="nil"/>
        <w:right w:val="nil"/>
        <w:between w:val="nil"/>
        <w:bar w:val="nil"/>
      </w:pBdr>
      <w:suppressAutoHyphens/>
      <w:spacing w:after="0" w:line="280" w:lineRule="atLeast"/>
      <w:jc w:val="both"/>
    </w:pPr>
    <w:rPr>
      <w:rFonts w:ascii="Garamond" w:eastAsia="Arial Unicode MS" w:hAnsi="Garamond" w:cs="Arial Unicode MS"/>
      <w:color w:val="000000"/>
      <w:u w:color="000000"/>
      <w:bdr w:val="nil"/>
      <w:lang w:eastAsia="pl-PL"/>
    </w:rPr>
  </w:style>
  <w:style w:type="numbering" w:customStyle="1" w:styleId="Zaimportowanystyl5">
    <w:name w:val="Zaimportowany styl 5"/>
    <w:rsid w:val="00E97D27"/>
    <w:pPr>
      <w:numPr>
        <w:numId w:val="3"/>
      </w:numPr>
    </w:pPr>
  </w:style>
  <w:style w:type="numbering" w:customStyle="1" w:styleId="Zaimportowanystyl6">
    <w:name w:val="Zaimportowany styl 6"/>
    <w:rsid w:val="00E97D27"/>
    <w:pPr>
      <w:numPr>
        <w:numId w:val="5"/>
      </w:numPr>
    </w:pPr>
  </w:style>
  <w:style w:type="numbering" w:customStyle="1" w:styleId="Zaimportowanystyl7">
    <w:name w:val="Zaimportowany styl 7"/>
    <w:rsid w:val="00E97D27"/>
    <w:pPr>
      <w:numPr>
        <w:numId w:val="7"/>
      </w:numPr>
    </w:pPr>
  </w:style>
  <w:style w:type="numbering" w:customStyle="1" w:styleId="Zaimportowanystyl8">
    <w:name w:val="Zaimportowany styl 8"/>
    <w:rsid w:val="00E97D27"/>
    <w:pPr>
      <w:numPr>
        <w:numId w:val="9"/>
      </w:numPr>
    </w:pPr>
  </w:style>
  <w:style w:type="paragraph" w:styleId="Bezodstpw">
    <w:name w:val="No Spacing"/>
    <w:uiPriority w:val="1"/>
    <w:qFormat/>
    <w:rsid w:val="00E97D27"/>
    <w:pPr>
      <w:pBdr>
        <w:top w:val="nil"/>
        <w:left w:val="nil"/>
        <w:bottom w:val="nil"/>
        <w:right w:val="nil"/>
        <w:between w:val="nil"/>
        <w:bar w:val="nil"/>
      </w:pBdr>
      <w:suppressAutoHyphens/>
      <w:spacing w:after="0" w:line="240" w:lineRule="auto"/>
      <w:jc w:val="both"/>
    </w:pPr>
    <w:rPr>
      <w:rFonts w:ascii="Garamond" w:eastAsia="Arial Unicode MS" w:hAnsi="Garamond" w:cs="Arial Unicode MS"/>
      <w:color w:val="000000"/>
      <w:u w:color="000000"/>
      <w:bdr w:val="nil"/>
      <w:lang w:eastAsia="pl-PL"/>
      <w14:textOutline w14:w="12700" w14:cap="flat" w14:cmpd="sng" w14:algn="ctr">
        <w14:noFill/>
        <w14:prstDash w14:val="solid"/>
        <w14:miter w14:lim="400000"/>
      </w14:textOutline>
    </w:rPr>
  </w:style>
  <w:style w:type="numbering" w:customStyle="1" w:styleId="Punktory">
    <w:name w:val="Punktory"/>
    <w:rsid w:val="00E97D27"/>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link w:val="Nagwek2Znak"/>
    <w:qFormat/>
    <w:rsid w:val="00E97D27"/>
    <w:pPr>
      <w:keepNext/>
      <w:pBdr>
        <w:top w:val="nil"/>
        <w:left w:val="nil"/>
        <w:bottom w:val="nil"/>
        <w:right w:val="nil"/>
        <w:between w:val="nil"/>
        <w:bar w:val="nil"/>
      </w:pBdr>
      <w:suppressAutoHyphens/>
      <w:spacing w:after="120" w:line="240" w:lineRule="auto"/>
      <w:outlineLvl w:val="1"/>
    </w:pPr>
    <w:rPr>
      <w:rFonts w:ascii="Calibri" w:eastAsia="Calibri" w:hAnsi="Calibri" w:cs="Calibri"/>
      <w:color w:val="000000"/>
      <w:sz w:val="36"/>
      <w:szCs w:val="32"/>
      <w:u w:color="000000"/>
      <w:bdr w:val="nil"/>
      <w:lang w:eastAsia="pl-PL"/>
    </w:rPr>
  </w:style>
  <w:style w:type="paragraph" w:styleId="Nagwek3">
    <w:name w:val="heading 3"/>
    <w:basedOn w:val="Normalny"/>
    <w:next w:val="Normalny"/>
    <w:link w:val="Nagwek3Znak"/>
    <w:uiPriority w:val="9"/>
    <w:unhideWhenUsed/>
    <w:qFormat/>
    <w:rsid w:val="00E97D27"/>
    <w:pPr>
      <w:keepNext/>
      <w:keepLines/>
      <w:pBdr>
        <w:top w:val="nil"/>
        <w:left w:val="nil"/>
        <w:bottom w:val="nil"/>
        <w:right w:val="nil"/>
        <w:between w:val="nil"/>
        <w:bar w:val="nil"/>
      </w:pBdr>
      <w:suppressAutoHyphens/>
      <w:spacing w:after="120" w:line="280" w:lineRule="atLeast"/>
      <w:jc w:val="both"/>
      <w:outlineLvl w:val="2"/>
    </w:pPr>
    <w:rPr>
      <w:rFonts w:ascii="Calibri" w:eastAsiaTheme="majorEastAsia" w:hAnsi="Calibri" w:cs="Calibri"/>
      <w:sz w:val="28"/>
      <w:szCs w:val="24"/>
      <w:u w:color="000000"/>
      <w:bdr w:val="nil"/>
      <w:lang w:eastAsia="pl-PL"/>
      <w14:textOutline w14:w="12700" w14:cap="flat" w14:cmpd="sng" w14:algn="ctr">
        <w14:noFill/>
        <w14:prstDash w14:val="solid"/>
        <w14:miter w14:lim="400000"/>
      </w14:textOutline>
    </w:rPr>
  </w:style>
  <w:style w:type="paragraph" w:styleId="Nagwek4">
    <w:name w:val="heading 4"/>
    <w:basedOn w:val="Paragraph"/>
    <w:next w:val="Normalny"/>
    <w:link w:val="Nagwek4Znak"/>
    <w:uiPriority w:val="9"/>
    <w:unhideWhenUsed/>
    <w:qFormat/>
    <w:rsid w:val="00E97D27"/>
    <w:pPr>
      <w:spacing w:after="120" w:line="240" w:lineRule="auto"/>
      <w:outlineLvl w:val="3"/>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97D27"/>
    <w:rPr>
      <w:rFonts w:ascii="Calibri" w:eastAsia="Calibri" w:hAnsi="Calibri" w:cs="Calibri"/>
      <w:color w:val="000000"/>
      <w:sz w:val="36"/>
      <w:szCs w:val="32"/>
      <w:u w:color="000000"/>
      <w:bdr w:val="nil"/>
      <w:lang w:eastAsia="pl-PL"/>
    </w:rPr>
  </w:style>
  <w:style w:type="character" w:customStyle="1" w:styleId="Nagwek3Znak">
    <w:name w:val="Nagłówek 3 Znak"/>
    <w:basedOn w:val="Domylnaczcionkaakapitu"/>
    <w:link w:val="Nagwek3"/>
    <w:uiPriority w:val="9"/>
    <w:rsid w:val="00E97D27"/>
    <w:rPr>
      <w:rFonts w:ascii="Calibri" w:eastAsiaTheme="majorEastAsia" w:hAnsi="Calibri" w:cs="Calibri"/>
      <w:sz w:val="28"/>
      <w:szCs w:val="24"/>
      <w:u w:color="000000"/>
      <w:bdr w:val="nil"/>
      <w:lang w:eastAsia="pl-PL"/>
      <w14:textOutline w14:w="12700" w14:cap="flat" w14:cmpd="sng" w14:algn="ctr">
        <w14:noFill/>
        <w14:prstDash w14:val="solid"/>
        <w14:miter w14:lim="400000"/>
      </w14:textOutline>
    </w:rPr>
  </w:style>
  <w:style w:type="character" w:customStyle="1" w:styleId="Nagwek4Znak">
    <w:name w:val="Nagłówek 4 Znak"/>
    <w:basedOn w:val="Domylnaczcionkaakapitu"/>
    <w:link w:val="Nagwek4"/>
    <w:uiPriority w:val="9"/>
    <w:rsid w:val="00E97D27"/>
    <w:rPr>
      <w:rFonts w:ascii="Calibri" w:eastAsia="Arial Unicode MS" w:hAnsi="Calibri" w:cs="Calibri"/>
      <w:color w:val="000000"/>
      <w:u w:color="000000"/>
      <w:bdr w:val="nil"/>
      <w:lang w:eastAsia="pl-PL"/>
    </w:rPr>
  </w:style>
  <w:style w:type="character" w:styleId="Hipercze">
    <w:name w:val="Hyperlink"/>
    <w:rsid w:val="00E97D27"/>
    <w:rPr>
      <w:u w:val="single"/>
    </w:rPr>
  </w:style>
  <w:style w:type="paragraph" w:customStyle="1" w:styleId="Paragraph">
    <w:name w:val="Paragraph"/>
    <w:rsid w:val="00E97D27"/>
    <w:pPr>
      <w:pBdr>
        <w:top w:val="nil"/>
        <w:left w:val="nil"/>
        <w:bottom w:val="nil"/>
        <w:right w:val="nil"/>
        <w:between w:val="nil"/>
        <w:bar w:val="nil"/>
      </w:pBdr>
      <w:suppressAutoHyphens/>
      <w:spacing w:after="0" w:line="280" w:lineRule="atLeast"/>
    </w:pPr>
    <w:rPr>
      <w:rFonts w:ascii="Garamond" w:eastAsia="Arial Unicode MS" w:hAnsi="Garamond" w:cs="Arial Unicode MS"/>
      <w:color w:val="000000"/>
      <w:u w:color="000000"/>
      <w:bdr w:val="nil"/>
      <w:lang w:eastAsia="pl-PL"/>
    </w:rPr>
  </w:style>
  <w:style w:type="paragraph" w:customStyle="1" w:styleId="Blockquote">
    <w:name w:val="Blockquote"/>
    <w:rsid w:val="00E97D27"/>
    <w:pPr>
      <w:pBdr>
        <w:top w:val="nil"/>
        <w:left w:val="nil"/>
        <w:bottom w:val="nil"/>
        <w:right w:val="nil"/>
        <w:between w:val="nil"/>
        <w:bar w:val="nil"/>
      </w:pBdr>
      <w:suppressAutoHyphens/>
      <w:spacing w:after="0" w:line="280" w:lineRule="atLeast"/>
      <w:jc w:val="both"/>
    </w:pPr>
    <w:rPr>
      <w:rFonts w:ascii="Garamond" w:eastAsia="Arial Unicode MS" w:hAnsi="Garamond" w:cs="Arial Unicode MS"/>
      <w:i/>
      <w:iCs/>
      <w:color w:val="000000"/>
      <w:u w:color="000000"/>
      <w:bdr w:val="nil"/>
      <w:lang w:eastAsia="pl-PL"/>
    </w:rPr>
  </w:style>
  <w:style w:type="paragraph" w:styleId="Tekstprzypisudolnego">
    <w:name w:val="footnote text"/>
    <w:link w:val="TekstprzypisudolnegoZnak"/>
    <w:rsid w:val="00E97D27"/>
    <w:pPr>
      <w:pBdr>
        <w:top w:val="nil"/>
        <w:left w:val="nil"/>
        <w:bottom w:val="nil"/>
        <w:right w:val="nil"/>
        <w:between w:val="nil"/>
        <w:bar w:val="nil"/>
      </w:pBdr>
      <w:suppressAutoHyphens/>
      <w:spacing w:after="0" w:line="20" w:lineRule="atLeast"/>
      <w:ind w:left="340"/>
      <w:jc w:val="both"/>
    </w:pPr>
    <w:rPr>
      <w:rFonts w:ascii="Garamond" w:eastAsia="Arial Unicode MS" w:hAnsi="Garamond" w:cs="Arial Unicode MS"/>
      <w:color w:val="000000"/>
      <w:u w:color="000000"/>
      <w:bdr w:val="nil"/>
      <w:lang w:eastAsia="pl-PL"/>
    </w:rPr>
  </w:style>
  <w:style w:type="character" w:customStyle="1" w:styleId="TekstprzypisudolnegoZnak">
    <w:name w:val="Tekst przypisu dolnego Znak"/>
    <w:basedOn w:val="Domylnaczcionkaakapitu"/>
    <w:link w:val="Tekstprzypisudolnego"/>
    <w:rsid w:val="00E97D27"/>
    <w:rPr>
      <w:rFonts w:ascii="Garamond" w:eastAsia="Arial Unicode MS" w:hAnsi="Garamond" w:cs="Arial Unicode MS"/>
      <w:color w:val="000000"/>
      <w:u w:color="000000"/>
      <w:bdr w:val="nil"/>
      <w:lang w:eastAsia="pl-PL"/>
    </w:rPr>
  </w:style>
  <w:style w:type="paragraph" w:customStyle="1" w:styleId="OrderedList">
    <w:name w:val="Ordered List"/>
    <w:rsid w:val="00E97D27"/>
    <w:pPr>
      <w:pBdr>
        <w:top w:val="nil"/>
        <w:left w:val="nil"/>
        <w:bottom w:val="nil"/>
        <w:right w:val="nil"/>
        <w:between w:val="nil"/>
        <w:bar w:val="nil"/>
      </w:pBdr>
      <w:suppressAutoHyphens/>
      <w:spacing w:after="0" w:line="280" w:lineRule="atLeast"/>
      <w:jc w:val="both"/>
    </w:pPr>
    <w:rPr>
      <w:rFonts w:ascii="Garamond" w:eastAsia="Arial Unicode MS" w:hAnsi="Garamond" w:cs="Arial Unicode MS"/>
      <w:color w:val="000000"/>
      <w:u w:color="000000"/>
      <w:bdr w:val="nil"/>
      <w:lang w:eastAsia="pl-PL"/>
    </w:rPr>
  </w:style>
  <w:style w:type="numbering" w:customStyle="1" w:styleId="Zaimportowanystyl4">
    <w:name w:val="Zaimportowany styl 4"/>
    <w:rsid w:val="00E97D27"/>
    <w:pPr>
      <w:numPr>
        <w:numId w:val="1"/>
      </w:numPr>
    </w:pPr>
  </w:style>
  <w:style w:type="paragraph" w:customStyle="1" w:styleId="UnorderedList">
    <w:name w:val="Unordered List"/>
    <w:rsid w:val="00E97D27"/>
    <w:pPr>
      <w:pBdr>
        <w:top w:val="nil"/>
        <w:left w:val="nil"/>
        <w:bottom w:val="nil"/>
        <w:right w:val="nil"/>
        <w:between w:val="nil"/>
        <w:bar w:val="nil"/>
      </w:pBdr>
      <w:suppressAutoHyphens/>
      <w:spacing w:after="0" w:line="280" w:lineRule="atLeast"/>
      <w:jc w:val="both"/>
    </w:pPr>
    <w:rPr>
      <w:rFonts w:ascii="Garamond" w:eastAsia="Arial Unicode MS" w:hAnsi="Garamond" w:cs="Arial Unicode MS"/>
      <w:color w:val="000000"/>
      <w:u w:color="000000"/>
      <w:bdr w:val="nil"/>
      <w:lang w:eastAsia="pl-PL"/>
    </w:rPr>
  </w:style>
  <w:style w:type="numbering" w:customStyle="1" w:styleId="Zaimportowanystyl5">
    <w:name w:val="Zaimportowany styl 5"/>
    <w:rsid w:val="00E97D27"/>
    <w:pPr>
      <w:numPr>
        <w:numId w:val="3"/>
      </w:numPr>
    </w:pPr>
  </w:style>
  <w:style w:type="numbering" w:customStyle="1" w:styleId="Zaimportowanystyl6">
    <w:name w:val="Zaimportowany styl 6"/>
    <w:rsid w:val="00E97D27"/>
    <w:pPr>
      <w:numPr>
        <w:numId w:val="5"/>
      </w:numPr>
    </w:pPr>
  </w:style>
  <w:style w:type="numbering" w:customStyle="1" w:styleId="Zaimportowanystyl7">
    <w:name w:val="Zaimportowany styl 7"/>
    <w:rsid w:val="00E97D27"/>
    <w:pPr>
      <w:numPr>
        <w:numId w:val="7"/>
      </w:numPr>
    </w:pPr>
  </w:style>
  <w:style w:type="numbering" w:customStyle="1" w:styleId="Zaimportowanystyl8">
    <w:name w:val="Zaimportowany styl 8"/>
    <w:rsid w:val="00E97D27"/>
    <w:pPr>
      <w:numPr>
        <w:numId w:val="9"/>
      </w:numPr>
    </w:pPr>
  </w:style>
  <w:style w:type="paragraph" w:styleId="Bezodstpw">
    <w:name w:val="No Spacing"/>
    <w:uiPriority w:val="1"/>
    <w:qFormat/>
    <w:rsid w:val="00E97D27"/>
    <w:pPr>
      <w:pBdr>
        <w:top w:val="nil"/>
        <w:left w:val="nil"/>
        <w:bottom w:val="nil"/>
        <w:right w:val="nil"/>
        <w:between w:val="nil"/>
        <w:bar w:val="nil"/>
      </w:pBdr>
      <w:suppressAutoHyphens/>
      <w:spacing w:after="0" w:line="240" w:lineRule="auto"/>
      <w:jc w:val="both"/>
    </w:pPr>
    <w:rPr>
      <w:rFonts w:ascii="Garamond" w:eastAsia="Arial Unicode MS" w:hAnsi="Garamond" w:cs="Arial Unicode MS"/>
      <w:color w:val="000000"/>
      <w:u w:color="000000"/>
      <w:bdr w:val="nil"/>
      <w:lang w:eastAsia="pl-PL"/>
      <w14:textOutline w14:w="12700" w14:cap="flat" w14:cmpd="sng" w14:algn="ctr">
        <w14:noFill/>
        <w14:prstDash w14:val="solid"/>
        <w14:miter w14:lim="400000"/>
      </w14:textOutline>
    </w:rPr>
  </w:style>
  <w:style w:type="numbering" w:customStyle="1" w:styleId="Punktory">
    <w:name w:val="Punktory"/>
    <w:rsid w:val="00E97D27"/>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8639">
      <w:bodyDiv w:val="1"/>
      <w:marLeft w:val="0"/>
      <w:marRight w:val="0"/>
      <w:marTop w:val="0"/>
      <w:marBottom w:val="0"/>
      <w:divBdr>
        <w:top w:val="none" w:sz="0" w:space="0" w:color="auto"/>
        <w:left w:val="none" w:sz="0" w:space="0" w:color="auto"/>
        <w:bottom w:val="none" w:sz="0" w:space="0" w:color="auto"/>
        <w:right w:val="none" w:sz="0" w:space="0" w:color="auto"/>
      </w:divBdr>
    </w:div>
    <w:div w:id="185637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707</Words>
  <Characters>4245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Woźny</dc:creator>
  <cp:lastModifiedBy>hmalek</cp:lastModifiedBy>
  <cp:revision>5</cp:revision>
  <cp:lastPrinted>2020-03-10T08:33:00Z</cp:lastPrinted>
  <dcterms:created xsi:type="dcterms:W3CDTF">2020-02-28T07:13:00Z</dcterms:created>
  <dcterms:modified xsi:type="dcterms:W3CDTF">2020-03-10T08:33:00Z</dcterms:modified>
</cp:coreProperties>
</file>