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8CE4" w14:textId="7B4CED22" w:rsidR="00B85381" w:rsidRDefault="00B85381" w:rsidP="00B85381">
      <w:pPr>
        <w:spacing w:after="48" w:line="240" w:lineRule="auto"/>
        <w:ind w:left="5432" w:right="505"/>
        <w:rPr>
          <w:rFonts w:ascii="Times New Roman" w:hAnsi="Times New Roman" w:cs="Times New Roman"/>
          <w:sz w:val="20"/>
        </w:rPr>
      </w:pPr>
      <w:r w:rsidRPr="008B0035">
        <w:rPr>
          <w:rFonts w:ascii="Times New Roman" w:hAnsi="Times New Roman" w:cs="Times New Roman"/>
          <w:sz w:val="20"/>
        </w:rPr>
        <w:t xml:space="preserve">Załącznik do Uchwały Nr </w:t>
      </w:r>
      <w:r>
        <w:rPr>
          <w:rFonts w:ascii="Times New Roman" w:hAnsi="Times New Roman" w:cs="Times New Roman"/>
          <w:sz w:val="20"/>
        </w:rPr>
        <w:t xml:space="preserve"> </w:t>
      </w:r>
      <w:r w:rsidR="00466B11">
        <w:rPr>
          <w:rFonts w:ascii="Times New Roman" w:hAnsi="Times New Roman" w:cs="Times New Roman"/>
          <w:sz w:val="20"/>
        </w:rPr>
        <w:t>975/</w:t>
      </w:r>
      <w:r>
        <w:rPr>
          <w:rFonts w:ascii="Times New Roman" w:hAnsi="Times New Roman" w:cs="Times New Roman"/>
          <w:sz w:val="20"/>
        </w:rPr>
        <w:t>2021</w:t>
      </w:r>
    </w:p>
    <w:p w14:paraId="3060CBFD" w14:textId="77777777" w:rsidR="00B85381" w:rsidRDefault="00B85381" w:rsidP="00B85381">
      <w:pPr>
        <w:spacing w:after="48" w:line="240" w:lineRule="auto"/>
        <w:ind w:left="5432" w:right="505"/>
        <w:rPr>
          <w:rFonts w:ascii="Times New Roman" w:hAnsi="Times New Roman" w:cs="Times New Roman"/>
          <w:sz w:val="20"/>
        </w:rPr>
      </w:pPr>
      <w:r w:rsidRPr="008B0035">
        <w:rPr>
          <w:rFonts w:ascii="Times New Roman" w:hAnsi="Times New Roman" w:cs="Times New Roman"/>
          <w:sz w:val="20"/>
        </w:rPr>
        <w:t xml:space="preserve">Zarządu Powiatu Krapkowickiego </w:t>
      </w:r>
    </w:p>
    <w:p w14:paraId="0C7E757E" w14:textId="77777777" w:rsidR="00B85381" w:rsidRPr="008B0035" w:rsidRDefault="00B85381" w:rsidP="00B85381">
      <w:pPr>
        <w:spacing w:after="48" w:line="240" w:lineRule="auto"/>
        <w:ind w:left="5432" w:right="505"/>
        <w:rPr>
          <w:rFonts w:ascii="Times New Roman" w:hAnsi="Times New Roman" w:cs="Times New Roman"/>
        </w:rPr>
      </w:pPr>
      <w:r w:rsidRPr="008B0035">
        <w:rPr>
          <w:rFonts w:ascii="Times New Roman" w:hAnsi="Times New Roman" w:cs="Times New Roman"/>
          <w:sz w:val="20"/>
        </w:rPr>
        <w:t xml:space="preserve">z dnia </w:t>
      </w:r>
      <w:r>
        <w:rPr>
          <w:rFonts w:ascii="Times New Roman" w:hAnsi="Times New Roman" w:cs="Times New Roman"/>
          <w:sz w:val="20"/>
        </w:rPr>
        <w:t>11 marca 2021 r.</w:t>
      </w:r>
      <w:r w:rsidRPr="008B0035">
        <w:rPr>
          <w:rFonts w:ascii="Times New Roman" w:hAnsi="Times New Roman" w:cs="Times New Roman"/>
        </w:rPr>
        <w:t xml:space="preserve">   </w:t>
      </w:r>
    </w:p>
    <w:p w14:paraId="1AE4B068" w14:textId="77777777" w:rsidR="00B85381" w:rsidRDefault="00B85381" w:rsidP="00EE0C1D">
      <w:pPr>
        <w:rPr>
          <w:b/>
          <w:bCs/>
        </w:rPr>
      </w:pPr>
    </w:p>
    <w:p w14:paraId="18847BF2" w14:textId="00175A02" w:rsidR="00EE0C1D" w:rsidRPr="00EE0C1D" w:rsidRDefault="00EE0C1D" w:rsidP="00EE0C1D">
      <w:r w:rsidRPr="00EE0C1D">
        <w:rPr>
          <w:b/>
          <w:bCs/>
        </w:rPr>
        <w:t>REGULAMIN KONKURSU LITERACKO-EKOLOGICZNEGO DLA MIESZKAŃCÓW POWIATU KRAPKOWICKIEGO</w:t>
      </w:r>
    </w:p>
    <w:p w14:paraId="2D93AC29" w14:textId="77777777" w:rsidR="00EE0C1D" w:rsidRPr="00EE0C1D" w:rsidRDefault="00EE0C1D" w:rsidP="00EE0C1D">
      <w:r w:rsidRPr="00EE0C1D">
        <w:rPr>
          <w:b/>
          <w:bCs/>
        </w:rPr>
        <w:t>pt. „ Nasze rady na odpady!”</w:t>
      </w:r>
    </w:p>
    <w:p w14:paraId="1540720B" w14:textId="77777777" w:rsidR="00EE0C1D" w:rsidRPr="00EE0C1D" w:rsidRDefault="00EE0C1D" w:rsidP="00EE0C1D">
      <w:r w:rsidRPr="00EE0C1D">
        <w:rPr>
          <w:b/>
          <w:bCs/>
        </w:rPr>
        <w:t>I. Cele konkursu:</w:t>
      </w:r>
    </w:p>
    <w:p w14:paraId="6463DEF8" w14:textId="77777777" w:rsidR="00EE0C1D" w:rsidRPr="00EE0C1D" w:rsidRDefault="00EE0C1D" w:rsidP="00EE0C1D">
      <w:r w:rsidRPr="00EE0C1D">
        <w:rPr>
          <w:b/>
          <w:bCs/>
        </w:rPr>
        <w:t>Cel główny:  </w:t>
      </w:r>
      <w:r w:rsidRPr="00EE0C1D">
        <w:t>włączenie mieszkańców powiatu krapkowickiego do aktywnego udziału  w zapobieganiu degradacji środowiska naturalnego naszego powiatu, a także kształtowanie postaw proekologicznych prowadzących do wspólnego dbania o czystość naszej planety.</w:t>
      </w:r>
    </w:p>
    <w:p w14:paraId="666DBB2A" w14:textId="77777777" w:rsidR="00EE0C1D" w:rsidRPr="00EE0C1D" w:rsidRDefault="00EE0C1D" w:rsidP="00EE0C1D">
      <w:r w:rsidRPr="00EE0C1D">
        <w:rPr>
          <w:b/>
          <w:bCs/>
        </w:rPr>
        <w:t>Cele szczegółowe:</w:t>
      </w:r>
    </w:p>
    <w:p w14:paraId="1AB229C1" w14:textId="77777777" w:rsidR="00EE0C1D" w:rsidRPr="00EE0C1D" w:rsidRDefault="00EE0C1D" w:rsidP="00EE0C1D">
      <w:r w:rsidRPr="00EE0C1D">
        <w:t>- propagowanie postaw ekologicznych,</w:t>
      </w:r>
    </w:p>
    <w:p w14:paraId="3FF88F61" w14:textId="77777777" w:rsidR="00EE0C1D" w:rsidRPr="00EE0C1D" w:rsidRDefault="00EE0C1D" w:rsidP="00EE0C1D">
      <w:r w:rsidRPr="00EE0C1D">
        <w:t>- promowanie akcji ekologicznych,</w:t>
      </w:r>
    </w:p>
    <w:p w14:paraId="3DA153E8" w14:textId="77777777" w:rsidR="00EE0C1D" w:rsidRPr="00EE0C1D" w:rsidRDefault="00EE0C1D" w:rsidP="00EE0C1D">
      <w:r w:rsidRPr="00EE0C1D">
        <w:t>- rozpowszechnianie wiedzy na temat recyklingu,</w:t>
      </w:r>
    </w:p>
    <w:p w14:paraId="711CB2AF" w14:textId="77777777" w:rsidR="00EE0C1D" w:rsidRPr="00EE0C1D" w:rsidRDefault="00EE0C1D" w:rsidP="00EE0C1D">
      <w:r w:rsidRPr="00EE0C1D">
        <w:t>- pogłębianie wiedzy z zakresu ochrony środowiska oraz wykorzystywania odpadów w życiu codziennym,</w:t>
      </w:r>
    </w:p>
    <w:p w14:paraId="74FFE7BF" w14:textId="77777777" w:rsidR="00EE0C1D" w:rsidRPr="00EE0C1D" w:rsidRDefault="00EE0C1D" w:rsidP="00EE0C1D">
      <w:r w:rsidRPr="00EE0C1D">
        <w:t>- rozbudzanie zamiłowania i szacunku do przyrody,</w:t>
      </w:r>
    </w:p>
    <w:p w14:paraId="186A741D" w14:textId="77777777" w:rsidR="00EE0C1D" w:rsidRPr="00EE0C1D" w:rsidRDefault="00EE0C1D" w:rsidP="00EE0C1D">
      <w:r w:rsidRPr="00EE0C1D">
        <w:t>- rozbudzanie świadomości i odpowiedzialności za dobro wspólne,</w:t>
      </w:r>
    </w:p>
    <w:p w14:paraId="46F53B66" w14:textId="77777777" w:rsidR="00EE0C1D" w:rsidRPr="00EE0C1D" w:rsidRDefault="00EE0C1D" w:rsidP="00EE0C1D">
      <w:r w:rsidRPr="00EE0C1D">
        <w:t>- doskonalenie umiejętności redagowania wypowiedzi pisemnej (list otwarty),</w:t>
      </w:r>
    </w:p>
    <w:p w14:paraId="48F4A11B" w14:textId="77777777" w:rsidR="00EE0C1D" w:rsidRPr="00EE0C1D" w:rsidRDefault="00EE0C1D" w:rsidP="00EE0C1D">
      <w:r w:rsidRPr="00EE0C1D">
        <w:t>- rozwijanie twórczego myślenia i kreatywności (tekst poetycki)</w:t>
      </w:r>
    </w:p>
    <w:p w14:paraId="6BD5559C" w14:textId="77777777" w:rsidR="00EE0C1D" w:rsidRPr="00EE0C1D" w:rsidRDefault="00EE0C1D" w:rsidP="00EE0C1D">
      <w:r w:rsidRPr="00EE0C1D">
        <w:rPr>
          <w:b/>
          <w:bCs/>
        </w:rPr>
        <w:t>II. Organizatorzy: </w:t>
      </w:r>
    </w:p>
    <w:p w14:paraId="7242227A" w14:textId="77777777" w:rsidR="00EE0C1D" w:rsidRPr="00EE0C1D" w:rsidRDefault="00EE0C1D" w:rsidP="00EE0C1D">
      <w:r w:rsidRPr="00EE0C1D">
        <w:rPr>
          <w:b/>
          <w:bCs/>
        </w:rPr>
        <w:t>Organizatorem konkursu jest Powiat Krapkowicki. </w:t>
      </w:r>
    </w:p>
    <w:p w14:paraId="6E31963B" w14:textId="77777777" w:rsidR="00EE0C1D" w:rsidRPr="00EE0C1D" w:rsidRDefault="00EE0C1D" w:rsidP="00EE0C1D">
      <w:r w:rsidRPr="00EE0C1D">
        <w:rPr>
          <w:b/>
          <w:bCs/>
        </w:rPr>
        <w:t>III. Adresaci konkursu</w:t>
      </w:r>
    </w:p>
    <w:p w14:paraId="7F5D55A2" w14:textId="77777777" w:rsidR="00EE0C1D" w:rsidRPr="00EE0C1D" w:rsidRDefault="00EE0C1D" w:rsidP="00EE0C1D">
      <w:r w:rsidRPr="00EE0C1D">
        <w:t xml:space="preserve">Konkurs kierowany jest do mieszkańców powiatu krapkowickiego i odbędzie się w dwóch kategoriach: </w:t>
      </w:r>
    </w:p>
    <w:p w14:paraId="3AAB1FF6" w14:textId="77777777" w:rsidR="00EE0C1D" w:rsidRPr="00EE0C1D" w:rsidRDefault="00EE0C1D" w:rsidP="00EE0C1D">
      <w:pPr>
        <w:numPr>
          <w:ilvl w:val="0"/>
          <w:numId w:val="2"/>
        </w:numPr>
      </w:pPr>
      <w:r w:rsidRPr="00EE0C1D">
        <w:t>Mieszkańcy do lat 15</w:t>
      </w:r>
    </w:p>
    <w:p w14:paraId="51F600CD" w14:textId="77777777" w:rsidR="00EE0C1D" w:rsidRPr="00EE0C1D" w:rsidRDefault="00EE0C1D" w:rsidP="00EE0C1D">
      <w:pPr>
        <w:numPr>
          <w:ilvl w:val="0"/>
          <w:numId w:val="2"/>
        </w:numPr>
      </w:pPr>
      <w:r w:rsidRPr="00EE0C1D">
        <w:t>Mieszkańcy powyżej 15 roku życia.</w:t>
      </w:r>
    </w:p>
    <w:p w14:paraId="6589898B" w14:textId="77777777" w:rsidR="00EE0C1D" w:rsidRPr="00EE0C1D" w:rsidRDefault="00EE0C1D" w:rsidP="00EE0C1D">
      <w:r w:rsidRPr="00EE0C1D">
        <w:rPr>
          <w:b/>
          <w:bCs/>
        </w:rPr>
        <w:t>IV. Założenia konkursowe:</w:t>
      </w:r>
    </w:p>
    <w:p w14:paraId="686E87DD" w14:textId="77777777" w:rsidR="00EE0C1D" w:rsidRPr="00EE0C1D" w:rsidRDefault="00EE0C1D" w:rsidP="00EE0C1D">
      <w:pPr>
        <w:numPr>
          <w:ilvl w:val="0"/>
          <w:numId w:val="4"/>
        </w:numPr>
      </w:pPr>
      <w:r w:rsidRPr="00EE0C1D">
        <w:t>Konkurs rozpoczyna się w dniu</w:t>
      </w:r>
      <w:r w:rsidRPr="00EE0C1D">
        <w:rPr>
          <w:b/>
          <w:bCs/>
        </w:rPr>
        <w:t xml:space="preserve"> 1</w:t>
      </w:r>
      <w:r w:rsidRPr="00F3393D">
        <w:rPr>
          <w:b/>
          <w:bCs/>
        </w:rPr>
        <w:t>1</w:t>
      </w:r>
      <w:r w:rsidRPr="00EE0C1D">
        <w:rPr>
          <w:b/>
          <w:bCs/>
        </w:rPr>
        <w:t xml:space="preserve"> marca 2021 roku i</w:t>
      </w:r>
      <w:r w:rsidRPr="00EE0C1D">
        <w:t xml:space="preserve"> trwa do dnia</w:t>
      </w:r>
      <w:r w:rsidRPr="00EE0C1D">
        <w:rPr>
          <w:b/>
          <w:bCs/>
        </w:rPr>
        <w:t xml:space="preserve"> 1</w:t>
      </w:r>
      <w:r w:rsidRPr="00F3393D">
        <w:rPr>
          <w:b/>
          <w:bCs/>
        </w:rPr>
        <w:t>4</w:t>
      </w:r>
      <w:r w:rsidRPr="00EE0C1D">
        <w:rPr>
          <w:b/>
          <w:bCs/>
        </w:rPr>
        <w:t xml:space="preserve"> maja 2021 roku. </w:t>
      </w:r>
      <w:r w:rsidRPr="00EE0C1D">
        <w:t>Prace konkursowe, zgodne w wymaganiami konkursowymi, prosimy nadsyłać na adres mailowy:  </w:t>
      </w:r>
      <w:hyperlink r:id="rId5" w:history="1">
        <w:r w:rsidRPr="00EE0C1D">
          <w:rPr>
            <w:rStyle w:val="Hipercze"/>
          </w:rPr>
          <w:t>bs@powiatkrapkowicki.pl</w:t>
        </w:r>
      </w:hyperlink>
      <w:r w:rsidRPr="00EE0C1D">
        <w:t xml:space="preserve">  do dnia </w:t>
      </w:r>
      <w:r w:rsidRPr="00EE0C1D">
        <w:rPr>
          <w:b/>
          <w:bCs/>
        </w:rPr>
        <w:t>1</w:t>
      </w:r>
      <w:r w:rsidRPr="00F3393D">
        <w:rPr>
          <w:b/>
          <w:bCs/>
        </w:rPr>
        <w:t>4</w:t>
      </w:r>
      <w:r w:rsidRPr="00EE0C1D">
        <w:rPr>
          <w:b/>
          <w:bCs/>
        </w:rPr>
        <w:t xml:space="preserve"> maja 2021 roku.</w:t>
      </w:r>
      <w:r w:rsidRPr="00EE0C1D">
        <w:t xml:space="preserve"> Ogłoszenie wyników konkursu nastąpi w dniu</w:t>
      </w:r>
      <w:r w:rsidRPr="00EE0C1D">
        <w:rPr>
          <w:b/>
          <w:bCs/>
        </w:rPr>
        <w:t xml:space="preserve"> </w:t>
      </w:r>
      <w:r w:rsidRPr="00F3393D">
        <w:rPr>
          <w:b/>
          <w:bCs/>
        </w:rPr>
        <w:t>1 czerwca</w:t>
      </w:r>
      <w:r w:rsidR="00F3393D">
        <w:rPr>
          <w:b/>
          <w:bCs/>
        </w:rPr>
        <w:t xml:space="preserve"> 2021 r</w:t>
      </w:r>
      <w:r w:rsidRPr="00EE0C1D">
        <w:rPr>
          <w:b/>
          <w:bCs/>
        </w:rPr>
        <w:t>.</w:t>
      </w:r>
      <w:r w:rsidRPr="00EE0C1D">
        <w:t xml:space="preserve"> Lista zwycięzców zostanie podana na stronie internetowej: </w:t>
      </w:r>
      <w:hyperlink r:id="rId6" w:history="1">
        <w:r w:rsidRPr="00EE0C1D">
          <w:rPr>
            <w:rStyle w:val="Hipercze"/>
            <w:b/>
            <w:bCs/>
          </w:rPr>
          <w:t>www.powiatkrapkowicki.pl</w:t>
        </w:r>
      </w:hyperlink>
      <w:r w:rsidRPr="00EE0C1D">
        <w:rPr>
          <w:b/>
          <w:bCs/>
        </w:rPr>
        <w:t xml:space="preserve"> </w:t>
      </w:r>
    </w:p>
    <w:p w14:paraId="735F187A" w14:textId="77777777" w:rsidR="00EE0C1D" w:rsidRPr="00EE0C1D" w:rsidRDefault="00EE0C1D" w:rsidP="00EE0C1D">
      <w:pPr>
        <w:numPr>
          <w:ilvl w:val="0"/>
          <w:numId w:val="4"/>
        </w:numPr>
      </w:pPr>
      <w:r w:rsidRPr="00EE0C1D">
        <w:t>Warunki uczestnictwa dla I grupy wiekowej do lat 15:</w:t>
      </w:r>
    </w:p>
    <w:p w14:paraId="223AEF71" w14:textId="77777777" w:rsidR="00EE0C1D" w:rsidRPr="00EE0C1D" w:rsidRDefault="00EE0C1D" w:rsidP="00EE0C1D">
      <w:pPr>
        <w:numPr>
          <w:ilvl w:val="0"/>
          <w:numId w:val="6"/>
        </w:numPr>
      </w:pPr>
      <w:r w:rsidRPr="00EE0C1D">
        <w:t>Aby wziąć udział w konkursie należy napisać wiersz o tematyce zgodnej z tematem konkursu (propagowanie ochrony środowiska ze szczególnym uwzględnieniem recyklingu)</w:t>
      </w:r>
    </w:p>
    <w:p w14:paraId="4A0083EA" w14:textId="77777777" w:rsidR="00EE0C1D" w:rsidRPr="00EE0C1D" w:rsidRDefault="00EE0C1D" w:rsidP="00EE0C1D">
      <w:pPr>
        <w:numPr>
          <w:ilvl w:val="0"/>
          <w:numId w:val="6"/>
        </w:numPr>
      </w:pPr>
      <w:r w:rsidRPr="00EE0C1D">
        <w:lastRenderedPageBreak/>
        <w:t>Powinien on liczyć co najmniej 12 wersów.</w:t>
      </w:r>
    </w:p>
    <w:p w14:paraId="10D174E3" w14:textId="77777777" w:rsidR="00EE0C1D" w:rsidRPr="00EE0C1D" w:rsidRDefault="00EE0C1D" w:rsidP="00EE0C1D">
      <w:pPr>
        <w:numPr>
          <w:ilvl w:val="0"/>
          <w:numId w:val="6"/>
        </w:numPr>
      </w:pPr>
      <w:r w:rsidRPr="00EE0C1D">
        <w:t>Tekst powinien być poprawny zarówno pod względem ortograficznym, jak i interpunkcyjnym.</w:t>
      </w:r>
    </w:p>
    <w:p w14:paraId="4E7DE9E0" w14:textId="77777777" w:rsidR="00EE0C1D" w:rsidRPr="00EE0C1D" w:rsidRDefault="00EE0C1D" w:rsidP="00EE0C1D">
      <w:pPr>
        <w:numPr>
          <w:ilvl w:val="0"/>
          <w:numId w:val="6"/>
        </w:numPr>
      </w:pPr>
      <w:r w:rsidRPr="00EE0C1D">
        <w:t>Każdy z uczestników może zgłosić maksymalnie 1 tekst.</w:t>
      </w:r>
    </w:p>
    <w:p w14:paraId="4F82262B" w14:textId="77777777" w:rsidR="00EE0C1D" w:rsidRPr="00EE0C1D" w:rsidRDefault="00EE0C1D" w:rsidP="00EE0C1D">
      <w:pPr>
        <w:numPr>
          <w:ilvl w:val="0"/>
          <w:numId w:val="6"/>
        </w:numPr>
      </w:pPr>
      <w:r w:rsidRPr="00EE0C1D">
        <w:t>Prace powinny być przesłane na adres: mailowy:  </w:t>
      </w:r>
      <w:hyperlink r:id="rId7" w:history="1">
        <w:r w:rsidRPr="00EE0C1D">
          <w:rPr>
            <w:rStyle w:val="Hipercze"/>
          </w:rPr>
          <w:t>bs@</w:t>
        </w:r>
      </w:hyperlink>
      <w:r w:rsidRPr="00EE0C1D">
        <w:rPr>
          <w:u w:val="single"/>
        </w:rPr>
        <w:t>powiatkrapkowicki.pl</w:t>
      </w:r>
      <w:r w:rsidRPr="00EE0C1D">
        <w:t> </w:t>
      </w:r>
      <w:r w:rsidRPr="00EE0C1D">
        <w:rPr>
          <w:b/>
          <w:bCs/>
        </w:rPr>
        <w:t xml:space="preserve"> (Uwaga: przyjmowane są tylko teksty zgłaszane za pomocą poczty elektronicznej).</w:t>
      </w:r>
    </w:p>
    <w:p w14:paraId="4EFF19C2" w14:textId="77777777" w:rsidR="00EE0C1D" w:rsidRPr="00EE0C1D" w:rsidRDefault="00EE0C1D" w:rsidP="00EE0C1D">
      <w:pPr>
        <w:numPr>
          <w:ilvl w:val="0"/>
          <w:numId w:val="6"/>
        </w:numPr>
      </w:pPr>
      <w:r w:rsidRPr="00EE0C1D">
        <w:t>Osobą odpowiedzialną za wysłanie prac jest uczestnik bądź opiekun prawny.</w:t>
      </w:r>
    </w:p>
    <w:p w14:paraId="2B8C1506" w14:textId="77777777" w:rsidR="00EE0C1D" w:rsidRPr="00EE0C1D" w:rsidRDefault="00EE0C1D" w:rsidP="00EE0C1D">
      <w:pPr>
        <w:numPr>
          <w:ilvl w:val="0"/>
          <w:numId w:val="6"/>
        </w:numPr>
      </w:pPr>
      <w:r w:rsidRPr="00EE0C1D">
        <w:t>Prace konkursowe powinny być opatrzone metryczką, zawierającą dane:</w:t>
      </w:r>
    </w:p>
    <w:p w14:paraId="380F5016" w14:textId="77777777" w:rsidR="00EE0C1D" w:rsidRPr="00EE0C1D" w:rsidRDefault="00EE0C1D" w:rsidP="00F3393D">
      <w:pPr>
        <w:ind w:left="709" w:firstLine="11"/>
      </w:pPr>
      <w:r w:rsidRPr="00EE0C1D">
        <w:t>- imię i nazwisko,</w:t>
      </w:r>
    </w:p>
    <w:p w14:paraId="3E802BB7" w14:textId="77777777" w:rsidR="00EE0C1D" w:rsidRPr="00EE0C1D" w:rsidRDefault="00EE0C1D" w:rsidP="00F3393D">
      <w:pPr>
        <w:ind w:left="709"/>
      </w:pPr>
      <w:r w:rsidRPr="00EE0C1D">
        <w:t>- wiek,</w:t>
      </w:r>
    </w:p>
    <w:p w14:paraId="5619EF82" w14:textId="77777777" w:rsidR="00EE0C1D" w:rsidRPr="00EE0C1D" w:rsidRDefault="00EE0C1D" w:rsidP="00F3393D">
      <w:pPr>
        <w:ind w:left="709"/>
      </w:pPr>
      <w:r w:rsidRPr="00EE0C1D">
        <w:t>- miejscowość zamieszkania,</w:t>
      </w:r>
    </w:p>
    <w:p w14:paraId="3C063AE0" w14:textId="77777777" w:rsidR="00EE0C1D" w:rsidRPr="00EE0C1D" w:rsidRDefault="00EE0C1D" w:rsidP="00F3393D">
      <w:pPr>
        <w:ind w:left="709"/>
      </w:pPr>
      <w:r w:rsidRPr="00EE0C1D">
        <w:t xml:space="preserve">- </w:t>
      </w:r>
      <w:bookmarkStart w:id="0" w:name="_Hlk65662292"/>
      <w:r w:rsidRPr="00EE0C1D">
        <w:t>dane kontaktowe (mail i telefon)</w:t>
      </w:r>
      <w:bookmarkEnd w:id="0"/>
    </w:p>
    <w:p w14:paraId="560D6563" w14:textId="77777777" w:rsidR="00EE0C1D" w:rsidRPr="00EE0C1D" w:rsidRDefault="00EE0C1D" w:rsidP="00EE0C1D">
      <w:pPr>
        <w:numPr>
          <w:ilvl w:val="0"/>
          <w:numId w:val="8"/>
        </w:numPr>
      </w:pPr>
      <w:r w:rsidRPr="00EE0C1D">
        <w:t>Warunki uczestnictwa dla II grupy wiekowej powyżej 15 roku życia:</w:t>
      </w:r>
    </w:p>
    <w:p w14:paraId="5AF761C7" w14:textId="77777777" w:rsidR="00EE0C1D" w:rsidRPr="00EE0C1D" w:rsidRDefault="00EE0C1D" w:rsidP="00EE0C1D">
      <w:pPr>
        <w:numPr>
          <w:ilvl w:val="0"/>
          <w:numId w:val="10"/>
        </w:numPr>
      </w:pPr>
      <w:r w:rsidRPr="00EE0C1D">
        <w:t>Aby wziąć udział w konkursie należy napisać list otwarty lub wiersz o tematyce zgodnej z tematem konkursu (propagowanie ochrony środowiska ze szczególnym uwzględnieniem recyklingu)</w:t>
      </w:r>
    </w:p>
    <w:p w14:paraId="5F6EEED3" w14:textId="77777777" w:rsidR="00EE0C1D" w:rsidRPr="00EE0C1D" w:rsidRDefault="00EE0C1D" w:rsidP="00EE0C1D">
      <w:pPr>
        <w:numPr>
          <w:ilvl w:val="0"/>
          <w:numId w:val="10"/>
        </w:numPr>
        <w:rPr>
          <w:b/>
          <w:bCs/>
        </w:rPr>
      </w:pPr>
      <w:r w:rsidRPr="00EE0C1D">
        <w:rPr>
          <w:b/>
          <w:bCs/>
        </w:rPr>
        <w:t>Wiersz:</w:t>
      </w:r>
    </w:p>
    <w:p w14:paraId="3DCD0532" w14:textId="77777777" w:rsidR="00EE0C1D" w:rsidRPr="00EE0C1D" w:rsidRDefault="00EE0C1D" w:rsidP="00F3393D">
      <w:pPr>
        <w:ind w:left="709" w:firstLine="11"/>
      </w:pPr>
      <w:r w:rsidRPr="00EE0C1D">
        <w:t>- powinien liczyć co najmniej 12 wersów,</w:t>
      </w:r>
    </w:p>
    <w:p w14:paraId="7D4D2242" w14:textId="77777777" w:rsidR="00EE0C1D" w:rsidRPr="00EE0C1D" w:rsidRDefault="00EE0C1D" w:rsidP="00F3393D">
      <w:pPr>
        <w:ind w:left="709"/>
      </w:pPr>
      <w:r w:rsidRPr="00EE0C1D">
        <w:t>- powinien być poprawny zarówno pod względem ortograficznym, jak i interpunkcyjnym.</w:t>
      </w:r>
    </w:p>
    <w:p w14:paraId="132828AD" w14:textId="77777777" w:rsidR="00EE0C1D" w:rsidRPr="00EE0C1D" w:rsidRDefault="00EE0C1D" w:rsidP="00F3393D">
      <w:pPr>
        <w:ind w:left="709"/>
      </w:pPr>
      <w:r w:rsidRPr="00EE0C1D">
        <w:t>- każdy uczestnik może zgłosić maksymalnie jeden tekst w wybranej przez siebie formie wiersza lub listu</w:t>
      </w:r>
      <w:r w:rsidRPr="00F3393D">
        <w:t>.</w:t>
      </w:r>
      <w:r w:rsidRPr="00EE0C1D">
        <w:t xml:space="preserve"> </w:t>
      </w:r>
    </w:p>
    <w:p w14:paraId="06AD4181" w14:textId="77777777" w:rsidR="00EE0C1D" w:rsidRPr="00EE0C1D" w:rsidRDefault="00EE0C1D" w:rsidP="00EE0C1D">
      <w:pPr>
        <w:numPr>
          <w:ilvl w:val="0"/>
          <w:numId w:val="12"/>
        </w:numPr>
      </w:pPr>
      <w:r w:rsidRPr="00EE0C1D">
        <w:rPr>
          <w:b/>
          <w:bCs/>
        </w:rPr>
        <w:t>List otwarty powinien:</w:t>
      </w:r>
    </w:p>
    <w:p w14:paraId="3FB69E5F" w14:textId="77777777" w:rsidR="00EE0C1D" w:rsidRPr="00EE0C1D" w:rsidRDefault="00EE0C1D" w:rsidP="00F3393D">
      <w:pPr>
        <w:ind w:left="709" w:firstLine="11"/>
      </w:pPr>
      <w:r w:rsidRPr="00EE0C1D">
        <w:t>- zawierać konkretnego adresata (osoba publiczna, instytucja, uczniowie, społeczeństwo itd.),</w:t>
      </w:r>
    </w:p>
    <w:p w14:paraId="5BE6784E" w14:textId="77777777" w:rsidR="00EE0C1D" w:rsidRPr="00EE0C1D" w:rsidRDefault="00EE0C1D" w:rsidP="00F3393D">
      <w:pPr>
        <w:ind w:left="709"/>
      </w:pPr>
      <w:r w:rsidRPr="00EE0C1D">
        <w:t xml:space="preserve">- zawierać określonego nadawcę (osoba indywidualna – uczeń/autor pracy, nadawca zbiorowy – uczeń </w:t>
      </w:r>
      <w:bookmarkStart w:id="1" w:name="_Hlk65661878"/>
      <w:r w:rsidRPr="00EE0C1D">
        <w:t>wypowiadający się w imieniu np.</w:t>
      </w:r>
      <w:bookmarkEnd w:id="1"/>
      <w:r w:rsidRPr="00EE0C1D">
        <w:t xml:space="preserve"> całej szkoły, mieszkaniec wypowiadający się w imieniu np. / miejscowości /osiedla),</w:t>
      </w:r>
    </w:p>
    <w:p w14:paraId="33A2215A" w14:textId="77777777" w:rsidR="00EE0C1D" w:rsidRPr="00EE0C1D" w:rsidRDefault="00EE0C1D" w:rsidP="00F3393D">
      <w:pPr>
        <w:ind w:left="709"/>
      </w:pPr>
      <w:r w:rsidRPr="00EE0C1D">
        <w:t>- dotyczyć ważnego zagadnienia – ochrony środowiska i propagowania postaw ekologicznych,</w:t>
      </w:r>
    </w:p>
    <w:p w14:paraId="6DE64B71" w14:textId="77777777" w:rsidR="00EE0C1D" w:rsidRPr="00EE0C1D" w:rsidRDefault="00EE0C1D" w:rsidP="00F3393D">
      <w:pPr>
        <w:ind w:left="709"/>
      </w:pPr>
      <w:r w:rsidRPr="00EE0C1D">
        <w:t>- zwracać uwagę na potrzebę dbałości o środowisko naturalne w postaci recyklingu odpadów,</w:t>
      </w:r>
    </w:p>
    <w:p w14:paraId="36E90E69" w14:textId="77777777" w:rsidR="00EE0C1D" w:rsidRPr="00EE0C1D" w:rsidRDefault="00EE0C1D" w:rsidP="00F3393D">
      <w:pPr>
        <w:ind w:left="709"/>
      </w:pPr>
      <w:r w:rsidRPr="00EE0C1D">
        <w:t xml:space="preserve">- posiadać trójdzielną kompozycję: </w:t>
      </w:r>
      <w:r w:rsidRPr="00EE0C1D">
        <w:rPr>
          <w:b/>
          <w:bCs/>
        </w:rPr>
        <w:t>wstęp</w:t>
      </w:r>
      <w:r w:rsidRPr="00EE0C1D">
        <w:t xml:space="preserve"> (określenie problemu), </w:t>
      </w:r>
      <w:r w:rsidRPr="00EE0C1D">
        <w:rPr>
          <w:b/>
          <w:bCs/>
        </w:rPr>
        <w:t>rozwinięcie</w:t>
      </w:r>
      <w:r w:rsidRPr="00EE0C1D">
        <w:t xml:space="preserve"> (nakreślenie problemu), </w:t>
      </w:r>
      <w:r w:rsidRPr="00EE0C1D">
        <w:rPr>
          <w:b/>
          <w:bCs/>
        </w:rPr>
        <w:t>zakończenie</w:t>
      </w:r>
      <w:r w:rsidRPr="00EE0C1D">
        <w:t xml:space="preserve"> (podkreślenie ważności poruszanego zagadnienia, wyrażenie nadziei na poparcie stanowiska),</w:t>
      </w:r>
    </w:p>
    <w:p w14:paraId="25DA9C67" w14:textId="77777777" w:rsidR="00EE0C1D" w:rsidRPr="00EE0C1D" w:rsidRDefault="00EE0C1D" w:rsidP="00F3393D">
      <w:pPr>
        <w:ind w:left="709"/>
      </w:pPr>
      <w:r w:rsidRPr="00EE0C1D">
        <w:t>- zawierać trafne argumenty,</w:t>
      </w:r>
    </w:p>
    <w:p w14:paraId="4EAECF1E" w14:textId="77777777" w:rsidR="00EE0C1D" w:rsidRPr="00EE0C1D" w:rsidRDefault="00EE0C1D" w:rsidP="00F3393D">
      <w:pPr>
        <w:ind w:left="709"/>
      </w:pPr>
      <w:r w:rsidRPr="00EE0C1D">
        <w:t>- charakteryzować się tonem rzeczowym lub emocjonalnym,</w:t>
      </w:r>
    </w:p>
    <w:p w14:paraId="234C987A" w14:textId="77777777" w:rsidR="00EE0C1D" w:rsidRPr="00EE0C1D" w:rsidRDefault="00EE0C1D" w:rsidP="00F3393D">
      <w:pPr>
        <w:ind w:left="709"/>
      </w:pPr>
      <w:r w:rsidRPr="00EE0C1D">
        <w:t>- zawierać czasowniki w 1.osobie,</w:t>
      </w:r>
    </w:p>
    <w:p w14:paraId="4C824D59" w14:textId="77777777" w:rsidR="00EE0C1D" w:rsidRPr="00EE0C1D" w:rsidRDefault="00EE0C1D" w:rsidP="00F3393D">
      <w:pPr>
        <w:ind w:left="709"/>
      </w:pPr>
      <w:r w:rsidRPr="00EE0C1D">
        <w:t xml:space="preserve">- być poprawny pod względem ortograficznym, interpunkcyjnym, składniowym, leksykalnym </w:t>
      </w:r>
      <w:r w:rsidRPr="00EE0C1D">
        <w:br/>
        <w:t xml:space="preserve">i fleksyjnym. </w:t>
      </w:r>
    </w:p>
    <w:p w14:paraId="3DDE1EAE" w14:textId="77777777" w:rsidR="00EE0C1D" w:rsidRPr="00EE0C1D" w:rsidRDefault="00EE0C1D" w:rsidP="00EE0C1D">
      <w:r w:rsidRPr="00EE0C1D">
        <w:lastRenderedPageBreak/>
        <w:t>d.  Osobą odpowiedzialną za wysłanie pracy jest uczestnik.</w:t>
      </w:r>
    </w:p>
    <w:p w14:paraId="0D4BE0C4" w14:textId="77777777" w:rsidR="00EE0C1D" w:rsidRPr="00EE0C1D" w:rsidRDefault="00EE0C1D" w:rsidP="00EE0C1D">
      <w:r w:rsidRPr="00EE0C1D">
        <w:t>e.  Prace konkursowe powinny być opatrzone metryczką, zawierającą dane:</w:t>
      </w:r>
    </w:p>
    <w:p w14:paraId="32FA73BB" w14:textId="77777777" w:rsidR="00EE0C1D" w:rsidRPr="00EE0C1D" w:rsidRDefault="00EE0C1D" w:rsidP="00F3393D">
      <w:pPr>
        <w:ind w:left="709"/>
      </w:pPr>
      <w:r w:rsidRPr="00EE0C1D">
        <w:t>- imię i nazwisko,</w:t>
      </w:r>
    </w:p>
    <w:p w14:paraId="4D368D12" w14:textId="77777777" w:rsidR="00EE0C1D" w:rsidRPr="00EE0C1D" w:rsidRDefault="00EE0C1D" w:rsidP="00F3393D">
      <w:pPr>
        <w:ind w:left="709"/>
      </w:pPr>
      <w:r w:rsidRPr="00EE0C1D">
        <w:t>- wiek,</w:t>
      </w:r>
    </w:p>
    <w:p w14:paraId="40CED7F6" w14:textId="77777777" w:rsidR="00EE0C1D" w:rsidRPr="00EE0C1D" w:rsidRDefault="00EE0C1D" w:rsidP="00F3393D">
      <w:pPr>
        <w:ind w:left="709"/>
      </w:pPr>
      <w:r w:rsidRPr="00EE0C1D">
        <w:t>- miejscowość zamieszkania,</w:t>
      </w:r>
    </w:p>
    <w:p w14:paraId="5A3FCBD6" w14:textId="77777777" w:rsidR="00EE0C1D" w:rsidRPr="00EE0C1D" w:rsidRDefault="00EE0C1D" w:rsidP="00F3393D">
      <w:pPr>
        <w:ind w:left="709"/>
      </w:pPr>
      <w:r w:rsidRPr="00EE0C1D">
        <w:t>- dane kontaktowe (mail i telefon)</w:t>
      </w:r>
    </w:p>
    <w:p w14:paraId="5C7BB7EB" w14:textId="77777777" w:rsidR="00EE0C1D" w:rsidRPr="00EE0C1D" w:rsidRDefault="00EE0C1D" w:rsidP="00EE0C1D">
      <w:pPr>
        <w:numPr>
          <w:ilvl w:val="0"/>
          <w:numId w:val="15"/>
        </w:numPr>
      </w:pPr>
      <w:r w:rsidRPr="00EE0C1D">
        <w:rPr>
          <w:b/>
          <w:bCs/>
        </w:rPr>
        <w:t xml:space="preserve">Wszystkie prace zgłaszane na konkurs muszą być samodzielne, wcześniej niepublikowane </w:t>
      </w:r>
      <w:r w:rsidRPr="00EE0C1D">
        <w:rPr>
          <w:b/>
          <w:bCs/>
        </w:rPr>
        <w:br/>
        <w:t>i nienagradzane w konkursach, napisane w języku polskim.</w:t>
      </w:r>
    </w:p>
    <w:p w14:paraId="114B90C9" w14:textId="77777777" w:rsidR="00EE0C1D" w:rsidRPr="00EE0C1D" w:rsidRDefault="00EE0C1D" w:rsidP="00EE0C1D">
      <w:pPr>
        <w:numPr>
          <w:ilvl w:val="0"/>
          <w:numId w:val="14"/>
        </w:numPr>
      </w:pPr>
      <w:r w:rsidRPr="00EE0C1D">
        <w:t xml:space="preserve">Odpowiedzialnym za organizację konkursu, przebieg i ogłoszenie wyników oraz rozdanie nagród jest </w:t>
      </w:r>
      <w:r w:rsidRPr="00EE0C1D">
        <w:rPr>
          <w:b/>
          <w:bCs/>
        </w:rPr>
        <w:t>Wydział Budownictwa i Środowiska w Starostwie Powiatowym w Krapkowicach. </w:t>
      </w:r>
    </w:p>
    <w:p w14:paraId="1AFE1D67" w14:textId="77777777" w:rsidR="00EE0C1D" w:rsidRPr="00EE0C1D" w:rsidRDefault="00EE0C1D" w:rsidP="00EE0C1D">
      <w:r w:rsidRPr="00EE0C1D">
        <w:rPr>
          <w:b/>
          <w:bCs/>
        </w:rPr>
        <w:t>V. Komisja Konkursowa</w:t>
      </w:r>
    </w:p>
    <w:p w14:paraId="21BABC9B" w14:textId="77777777" w:rsidR="00EE0C1D" w:rsidRPr="00EE0C1D" w:rsidRDefault="00EE0C1D" w:rsidP="00EE0C1D">
      <w:pPr>
        <w:numPr>
          <w:ilvl w:val="0"/>
          <w:numId w:val="17"/>
        </w:numPr>
      </w:pPr>
      <w:r w:rsidRPr="00EE0C1D">
        <w:t>Komisję Konkursową w składzie 4 osób powołuje Organizator konkursu.</w:t>
      </w:r>
    </w:p>
    <w:p w14:paraId="13E24507" w14:textId="77777777" w:rsidR="00EE0C1D" w:rsidRPr="00EE0C1D" w:rsidRDefault="00EE0C1D" w:rsidP="00EE0C1D">
      <w:pPr>
        <w:numPr>
          <w:ilvl w:val="0"/>
          <w:numId w:val="17"/>
        </w:numPr>
      </w:pPr>
      <w:r w:rsidRPr="00EE0C1D">
        <w:t xml:space="preserve">W związku z literacką formą konkursu, w skład Komisji Konkursowej wchodzić będzie co najmniej jeden polonista, wyznaczony przez Organizatora. </w:t>
      </w:r>
    </w:p>
    <w:p w14:paraId="6A7ED24A" w14:textId="77777777" w:rsidR="00EE0C1D" w:rsidRPr="00EE0C1D" w:rsidRDefault="00EE0C1D" w:rsidP="00EE0C1D">
      <w:pPr>
        <w:numPr>
          <w:ilvl w:val="0"/>
          <w:numId w:val="17"/>
        </w:numPr>
      </w:pPr>
      <w:r w:rsidRPr="00EE0C1D">
        <w:t>Zadaniem Komisji jest wyłonienie laureatów Konkursu oraz nadzór nad przestrzeganiem Regulaminu.</w:t>
      </w:r>
    </w:p>
    <w:p w14:paraId="1E565C4B" w14:textId="77777777" w:rsidR="00EE0C1D" w:rsidRPr="00EE0C1D" w:rsidRDefault="00EE0C1D" w:rsidP="00EE0C1D">
      <w:pPr>
        <w:numPr>
          <w:ilvl w:val="0"/>
          <w:numId w:val="17"/>
        </w:numPr>
      </w:pPr>
      <w:r w:rsidRPr="00EE0C1D">
        <w:t>Decyzje Komisji Konkursowej są ostateczne, nie przewiduje się od nich środków odwoławczych.</w:t>
      </w:r>
    </w:p>
    <w:p w14:paraId="721F62F0" w14:textId="77777777" w:rsidR="00EE0C1D" w:rsidRPr="00EE0C1D" w:rsidRDefault="00EE0C1D" w:rsidP="00EE0C1D">
      <w:r w:rsidRPr="00EE0C1D">
        <w:rPr>
          <w:b/>
          <w:bCs/>
        </w:rPr>
        <w:t>VI. Nagrody</w:t>
      </w:r>
    </w:p>
    <w:p w14:paraId="39238C25" w14:textId="77777777" w:rsidR="00EE0C1D" w:rsidRPr="00EE0C1D" w:rsidRDefault="00EE0C1D" w:rsidP="00EE0C1D">
      <w:pPr>
        <w:numPr>
          <w:ilvl w:val="0"/>
          <w:numId w:val="19"/>
        </w:numPr>
      </w:pPr>
      <w:r w:rsidRPr="00EE0C1D">
        <w:t>Nagrody zostaną przyznane w trzech kategoriach:</w:t>
      </w:r>
    </w:p>
    <w:p w14:paraId="23C44421" w14:textId="77777777" w:rsidR="00EE0C1D" w:rsidRPr="00EE0C1D" w:rsidRDefault="00EE0C1D" w:rsidP="00EE0C1D">
      <w:pPr>
        <w:numPr>
          <w:ilvl w:val="0"/>
          <w:numId w:val="21"/>
        </w:numPr>
      </w:pPr>
      <w:r w:rsidRPr="00EE0C1D">
        <w:rPr>
          <w:b/>
          <w:bCs/>
        </w:rPr>
        <w:t>I, II, III miejsce w kategorii wiekowej do 15 lat.</w:t>
      </w:r>
    </w:p>
    <w:p w14:paraId="3B7673EA" w14:textId="77777777" w:rsidR="00EE0C1D" w:rsidRPr="00EE0C1D" w:rsidRDefault="00EE0C1D" w:rsidP="00EE0C1D">
      <w:pPr>
        <w:numPr>
          <w:ilvl w:val="0"/>
          <w:numId w:val="21"/>
        </w:numPr>
      </w:pPr>
      <w:r w:rsidRPr="00EE0C1D">
        <w:rPr>
          <w:b/>
          <w:bCs/>
        </w:rPr>
        <w:t>I, II, III miejsce w kategorii wiekowej powyżej 15 lat – forma: list otwarty.</w:t>
      </w:r>
    </w:p>
    <w:p w14:paraId="4A49AE40" w14:textId="77777777" w:rsidR="00EE0C1D" w:rsidRPr="00EE0C1D" w:rsidRDefault="00EE0C1D" w:rsidP="00EE0C1D">
      <w:pPr>
        <w:numPr>
          <w:ilvl w:val="0"/>
          <w:numId w:val="21"/>
        </w:numPr>
        <w:rPr>
          <w:b/>
          <w:bCs/>
        </w:rPr>
      </w:pPr>
      <w:r w:rsidRPr="00EE0C1D">
        <w:rPr>
          <w:b/>
          <w:bCs/>
        </w:rPr>
        <w:t>I, II, III miejsce w kategorii wiekowej powyżej 15 lat – forma: wiersz.</w:t>
      </w:r>
    </w:p>
    <w:p w14:paraId="07AEA9B7" w14:textId="77777777" w:rsidR="00EE0C1D" w:rsidRPr="00EE0C1D" w:rsidRDefault="00EE0C1D" w:rsidP="00EE0C1D">
      <w:pPr>
        <w:numPr>
          <w:ilvl w:val="0"/>
          <w:numId w:val="23"/>
        </w:numPr>
      </w:pPr>
      <w:r w:rsidRPr="00EE0C1D">
        <w:t>Organizator przewiduje miejsca  </w:t>
      </w:r>
      <w:r w:rsidRPr="00EE0C1D">
        <w:rPr>
          <w:b/>
          <w:bCs/>
        </w:rPr>
        <w:t>ex aequo</w:t>
      </w:r>
      <w:r w:rsidRPr="00EE0C1D">
        <w:t xml:space="preserve"> i wyróżnienia </w:t>
      </w:r>
      <w:r w:rsidRPr="00EE0C1D">
        <w:rPr>
          <w:b/>
          <w:bCs/>
        </w:rPr>
        <w:t>w każdej kategorii jeśli wystąpi zasadność.</w:t>
      </w:r>
    </w:p>
    <w:p w14:paraId="52B18A80" w14:textId="77777777" w:rsidR="00EE0C1D" w:rsidRPr="00EE0C1D" w:rsidRDefault="00EE0C1D" w:rsidP="00EE0C1D">
      <w:pPr>
        <w:numPr>
          <w:ilvl w:val="0"/>
          <w:numId w:val="24"/>
        </w:numPr>
      </w:pPr>
      <w:r w:rsidRPr="00EE0C1D">
        <w:t>Rozdanie nagród nastąpi</w:t>
      </w:r>
      <w:r w:rsidRPr="00EE0C1D">
        <w:rPr>
          <w:b/>
          <w:bCs/>
        </w:rPr>
        <w:t xml:space="preserve"> 10 czerwca. </w:t>
      </w:r>
    </w:p>
    <w:p w14:paraId="001B331C" w14:textId="77777777" w:rsidR="00EE0C1D" w:rsidRPr="00EE0C1D" w:rsidRDefault="00EE0C1D" w:rsidP="00EE0C1D">
      <w:pPr>
        <w:numPr>
          <w:ilvl w:val="0"/>
          <w:numId w:val="24"/>
        </w:numPr>
      </w:pPr>
      <w:r w:rsidRPr="00EE0C1D">
        <w:t>Wszyscy uczestnicy otrzymają dyplomy potwierdzające udział w konkursie.</w:t>
      </w:r>
    </w:p>
    <w:p w14:paraId="2E846E26" w14:textId="77777777" w:rsidR="00EE0C1D" w:rsidRPr="00EE0C1D" w:rsidRDefault="00EE0C1D" w:rsidP="00EE0C1D">
      <w:r w:rsidRPr="00EE0C1D">
        <w:rPr>
          <w:b/>
          <w:bCs/>
        </w:rPr>
        <w:t>VII. Postanowienia końcowe</w:t>
      </w:r>
    </w:p>
    <w:p w14:paraId="29826B65" w14:textId="77777777" w:rsidR="00EE0C1D" w:rsidRPr="00EE0C1D" w:rsidRDefault="00EE0C1D" w:rsidP="00EE0C1D">
      <w:r w:rsidRPr="00EE0C1D">
        <w:t>1. We wszystkich  sprawach nieuregulowanych w Regulaminie decyzje podejmuje Organizator konkursu.</w:t>
      </w:r>
    </w:p>
    <w:p w14:paraId="0B5EBD6A" w14:textId="77777777" w:rsidR="00EE0C1D" w:rsidRPr="00EE0C1D" w:rsidRDefault="00EE0C1D" w:rsidP="00EE0C1D">
      <w:r w:rsidRPr="00EE0C1D">
        <w:t xml:space="preserve">2. Regulamin konkursu dostępny jest na stronie: </w:t>
      </w:r>
      <w:hyperlink r:id="rId8" w:history="1">
        <w:r w:rsidRPr="00EE0C1D">
          <w:rPr>
            <w:rStyle w:val="Hipercze"/>
            <w:b/>
            <w:bCs/>
          </w:rPr>
          <w:t>www.powiatkrapkowicki.pl</w:t>
        </w:r>
      </w:hyperlink>
      <w:r w:rsidRPr="00EE0C1D">
        <w:rPr>
          <w:b/>
          <w:bCs/>
        </w:rPr>
        <w:t xml:space="preserve"> </w:t>
      </w:r>
    </w:p>
    <w:p w14:paraId="4C953611" w14:textId="77777777" w:rsidR="00E91AA0" w:rsidRPr="00F3393D" w:rsidRDefault="00E91AA0"/>
    <w:sectPr w:rsidR="00E91AA0" w:rsidRPr="00F3393D" w:rsidSect="00B853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D00"/>
    <w:multiLevelType w:val="hybridMultilevel"/>
    <w:tmpl w:val="12164600"/>
    <w:styleLink w:val="Zaimportowanystyl3"/>
    <w:lvl w:ilvl="0" w:tplc="F508F25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C1D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28F36">
      <w:start w:val="1"/>
      <w:numFmt w:val="lowerLetter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2984A">
      <w:start w:val="1"/>
      <w:numFmt w:val="lowerLetter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321C9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84AC32">
      <w:start w:val="1"/>
      <w:numFmt w:val="lowerLetter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E2A24">
      <w:start w:val="1"/>
      <w:numFmt w:val="lowerLetter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C0AC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3CA348">
      <w:start w:val="1"/>
      <w:numFmt w:val="lowerLetter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5B0FB3"/>
    <w:multiLevelType w:val="hybridMultilevel"/>
    <w:tmpl w:val="DBEED8D6"/>
    <w:styleLink w:val="Zaimportowanystyl5"/>
    <w:lvl w:ilvl="0" w:tplc="0E8C97F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E63A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9A691E">
      <w:start w:val="1"/>
      <w:numFmt w:val="lowerLetter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EEFFA">
      <w:start w:val="1"/>
      <w:numFmt w:val="lowerLetter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807F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109D4A">
      <w:start w:val="1"/>
      <w:numFmt w:val="lowerLetter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E412FA">
      <w:start w:val="1"/>
      <w:numFmt w:val="lowerLetter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649D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681CC8">
      <w:start w:val="1"/>
      <w:numFmt w:val="lowerLetter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95215A"/>
    <w:multiLevelType w:val="hybridMultilevel"/>
    <w:tmpl w:val="4C74569E"/>
    <w:styleLink w:val="Zaimportowanystyl6"/>
    <w:lvl w:ilvl="0" w:tplc="789C56F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EEE4A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88C50">
      <w:start w:val="1"/>
      <w:numFmt w:val="lowerLetter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A6B860">
      <w:start w:val="1"/>
      <w:numFmt w:val="lowerLetter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E47EE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84252">
      <w:start w:val="1"/>
      <w:numFmt w:val="lowerLetter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01C16">
      <w:start w:val="1"/>
      <w:numFmt w:val="lowerLetter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BC87B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8A6824">
      <w:start w:val="1"/>
      <w:numFmt w:val="lowerLetter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DA51AE"/>
    <w:multiLevelType w:val="hybridMultilevel"/>
    <w:tmpl w:val="6882CAE8"/>
    <w:numStyleLink w:val="Zaimportowanystyl10"/>
  </w:abstractNum>
  <w:abstractNum w:abstractNumId="4" w15:restartNumberingAfterBreak="0">
    <w:nsid w:val="1833059B"/>
    <w:multiLevelType w:val="hybridMultilevel"/>
    <w:tmpl w:val="6882CAE8"/>
    <w:styleLink w:val="Zaimportowanystyl10"/>
    <w:lvl w:ilvl="0" w:tplc="DBE6C4E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78FE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6C67A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CE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1A53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8C8E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425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9257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4638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E71E8A"/>
    <w:multiLevelType w:val="hybridMultilevel"/>
    <w:tmpl w:val="9BEAE41E"/>
    <w:styleLink w:val="Zaimportowanystyl11"/>
    <w:lvl w:ilvl="0" w:tplc="EFF05EF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4F880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CC0E8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3A2D36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7AEBF6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C7CF2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96AC08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6A764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54A42E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DF4547"/>
    <w:multiLevelType w:val="hybridMultilevel"/>
    <w:tmpl w:val="0A78E8C0"/>
    <w:styleLink w:val="Zaimportowanystyl2"/>
    <w:lvl w:ilvl="0" w:tplc="BF60379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AE898">
      <w:start w:val="1"/>
      <w:numFmt w:val="decimal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82848">
      <w:start w:val="1"/>
      <w:numFmt w:val="decimal"/>
      <w:lvlText w:val="%3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61BA0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62251C">
      <w:start w:val="1"/>
      <w:numFmt w:val="decimal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6643AC">
      <w:start w:val="1"/>
      <w:numFmt w:val="decimal"/>
      <w:lvlText w:val="%6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EB374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B8448C">
      <w:start w:val="1"/>
      <w:numFmt w:val="decimal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E9CCA">
      <w:start w:val="1"/>
      <w:numFmt w:val="decimal"/>
      <w:lvlText w:val="%9."/>
      <w:lvlJc w:val="left"/>
      <w:pPr>
        <w:tabs>
          <w:tab w:val="left" w:pos="426"/>
        </w:tabs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E3E393D"/>
    <w:multiLevelType w:val="hybridMultilevel"/>
    <w:tmpl w:val="A216CD00"/>
    <w:numStyleLink w:val="Zaimportowanystyl9"/>
  </w:abstractNum>
  <w:abstractNum w:abstractNumId="8" w15:restartNumberingAfterBreak="0">
    <w:nsid w:val="344F098B"/>
    <w:multiLevelType w:val="hybridMultilevel"/>
    <w:tmpl w:val="DBEED8D6"/>
    <w:numStyleLink w:val="Zaimportowanystyl5"/>
  </w:abstractNum>
  <w:abstractNum w:abstractNumId="9" w15:restartNumberingAfterBreak="0">
    <w:nsid w:val="3CA00430"/>
    <w:multiLevelType w:val="hybridMultilevel"/>
    <w:tmpl w:val="C990432C"/>
    <w:styleLink w:val="Zaimportowanystyl7"/>
    <w:lvl w:ilvl="0" w:tplc="4E3A89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962860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C7FE0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F40CFA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903E10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2B7E6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CC7730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E644EA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0B240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F032033"/>
    <w:multiLevelType w:val="hybridMultilevel"/>
    <w:tmpl w:val="9BEAE41E"/>
    <w:numStyleLink w:val="Zaimportowanystyl11"/>
  </w:abstractNum>
  <w:abstractNum w:abstractNumId="11" w15:restartNumberingAfterBreak="0">
    <w:nsid w:val="4327706A"/>
    <w:multiLevelType w:val="hybridMultilevel"/>
    <w:tmpl w:val="EA5ECA0A"/>
    <w:numStyleLink w:val="Numery"/>
  </w:abstractNum>
  <w:abstractNum w:abstractNumId="12" w15:restartNumberingAfterBreak="0">
    <w:nsid w:val="47375281"/>
    <w:multiLevelType w:val="hybridMultilevel"/>
    <w:tmpl w:val="C990432C"/>
    <w:numStyleLink w:val="Zaimportowanystyl7"/>
  </w:abstractNum>
  <w:abstractNum w:abstractNumId="13" w15:restartNumberingAfterBreak="0">
    <w:nsid w:val="47A43182"/>
    <w:multiLevelType w:val="hybridMultilevel"/>
    <w:tmpl w:val="EE82ABBC"/>
    <w:styleLink w:val="Zaimportowanystyl8"/>
    <w:lvl w:ilvl="0" w:tplc="EC5AC81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42D298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6C17E2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D05860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8F0B4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D0A784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4750C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7EE03A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9A2D2C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4D3B9C"/>
    <w:multiLevelType w:val="hybridMultilevel"/>
    <w:tmpl w:val="571AF5FE"/>
    <w:numStyleLink w:val="Zaimportowanystyl4"/>
  </w:abstractNum>
  <w:abstractNum w:abstractNumId="15" w15:restartNumberingAfterBreak="0">
    <w:nsid w:val="51155643"/>
    <w:multiLevelType w:val="hybridMultilevel"/>
    <w:tmpl w:val="4C74569E"/>
    <w:numStyleLink w:val="Zaimportowanystyl6"/>
  </w:abstractNum>
  <w:abstractNum w:abstractNumId="16" w15:restartNumberingAfterBreak="0">
    <w:nsid w:val="51795A8F"/>
    <w:multiLevelType w:val="hybridMultilevel"/>
    <w:tmpl w:val="12164600"/>
    <w:numStyleLink w:val="Zaimportowanystyl3"/>
  </w:abstractNum>
  <w:abstractNum w:abstractNumId="17" w15:restartNumberingAfterBreak="0">
    <w:nsid w:val="570F2F5C"/>
    <w:multiLevelType w:val="hybridMultilevel"/>
    <w:tmpl w:val="571AF5FE"/>
    <w:styleLink w:val="Zaimportowanystyl4"/>
    <w:lvl w:ilvl="0" w:tplc="D49AB7C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A8B904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48C98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AA8B50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CA986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B2A2B2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B4C6B8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0F64C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CC48D4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A348EC"/>
    <w:multiLevelType w:val="hybridMultilevel"/>
    <w:tmpl w:val="A216CD00"/>
    <w:styleLink w:val="Zaimportowanystyl9"/>
    <w:lvl w:ilvl="0" w:tplc="F25C543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CA2DC6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D680C4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8D6F0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2803D2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EACE9C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C7702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6FB5E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004F2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A503B8A"/>
    <w:multiLevelType w:val="hybridMultilevel"/>
    <w:tmpl w:val="EE82ABBC"/>
    <w:numStyleLink w:val="Zaimportowanystyl8"/>
  </w:abstractNum>
  <w:abstractNum w:abstractNumId="20" w15:restartNumberingAfterBreak="0">
    <w:nsid w:val="6CEA0ACB"/>
    <w:multiLevelType w:val="hybridMultilevel"/>
    <w:tmpl w:val="0A78E8C0"/>
    <w:numStyleLink w:val="Zaimportowanystyl2"/>
  </w:abstractNum>
  <w:abstractNum w:abstractNumId="21" w15:restartNumberingAfterBreak="0">
    <w:nsid w:val="6DEB0D86"/>
    <w:multiLevelType w:val="hybridMultilevel"/>
    <w:tmpl w:val="EA5ECA0A"/>
    <w:styleLink w:val="Numery"/>
    <w:lvl w:ilvl="0" w:tplc="7FB0DFB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006A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E960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F8FF2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6108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2AAE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CAA2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0EB9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7877D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20"/>
  </w:num>
  <w:num w:numId="5">
    <w:abstractNumId w:val="0"/>
  </w:num>
  <w:num w:numId="6">
    <w:abstractNumId w:val="16"/>
  </w:num>
  <w:num w:numId="7">
    <w:abstractNumId w:val="17"/>
  </w:num>
  <w:num w:numId="8">
    <w:abstractNumId w:val="14"/>
    <w:lvlOverride w:ilvl="0">
      <w:startOverride w:val="3"/>
    </w:lvlOverride>
  </w:num>
  <w:num w:numId="9">
    <w:abstractNumId w:val="1"/>
  </w:num>
  <w:num w:numId="10">
    <w:abstractNumId w:val="8"/>
  </w:num>
  <w:num w:numId="11">
    <w:abstractNumId w:val="2"/>
  </w:num>
  <w:num w:numId="12">
    <w:abstractNumId w:val="15"/>
    <w:lvlOverride w:ilvl="0">
      <w:startOverride w:val="3"/>
    </w:lvlOverride>
  </w:num>
  <w:num w:numId="13">
    <w:abstractNumId w:val="9"/>
  </w:num>
  <w:num w:numId="14">
    <w:abstractNumId w:val="12"/>
  </w:num>
  <w:num w:numId="15">
    <w:abstractNumId w:val="12"/>
    <w:lvlOverride w:ilvl="0">
      <w:startOverride w:val="4"/>
    </w:lvlOverride>
  </w:num>
  <w:num w:numId="16">
    <w:abstractNumId w:val="13"/>
  </w:num>
  <w:num w:numId="17">
    <w:abstractNumId w:val="19"/>
  </w:num>
  <w:num w:numId="18">
    <w:abstractNumId w:val="18"/>
  </w:num>
  <w:num w:numId="19">
    <w:abstractNumId w:val="7"/>
  </w:num>
  <w:num w:numId="20">
    <w:abstractNumId w:val="4"/>
  </w:num>
  <w:num w:numId="21">
    <w:abstractNumId w:val="3"/>
  </w:num>
  <w:num w:numId="22">
    <w:abstractNumId w:val="5"/>
  </w:num>
  <w:num w:numId="23">
    <w:abstractNumId w:val="10"/>
    <w:lvlOverride w:ilvl="0">
      <w:startOverride w:val="2"/>
    </w:lvlOverride>
  </w:num>
  <w:num w:numId="24">
    <w:abstractNumId w:val="10"/>
    <w:lvlOverride w:ilvl="0">
      <w:lvl w:ilvl="0" w:tplc="33EA109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980326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ECE270">
        <w:start w:val="1"/>
        <w:numFmt w:val="lowerRoman"/>
        <w:lvlText w:val="%3."/>
        <w:lvlJc w:val="left"/>
        <w:pPr>
          <w:ind w:left="17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6A0AD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2E65D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FA65CE">
        <w:start w:val="1"/>
        <w:numFmt w:val="lowerRoman"/>
        <w:lvlText w:val="%6."/>
        <w:lvlJc w:val="left"/>
        <w:pPr>
          <w:ind w:left="38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F494D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08242E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6E5880">
        <w:start w:val="1"/>
        <w:numFmt w:val="lowerRoman"/>
        <w:lvlText w:val="%9."/>
        <w:lvlJc w:val="left"/>
        <w:pPr>
          <w:ind w:left="60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1D"/>
    <w:rsid w:val="00466B11"/>
    <w:rsid w:val="00B85381"/>
    <w:rsid w:val="00BE12C9"/>
    <w:rsid w:val="00E91AA0"/>
    <w:rsid w:val="00EE0C1D"/>
    <w:rsid w:val="00F3393D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D3BE"/>
  <w15:chartTrackingRefBased/>
  <w15:docId w15:val="{201D91CA-E259-4819-806C-F616296F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EE0C1D"/>
    <w:pPr>
      <w:numPr>
        <w:numId w:val="1"/>
      </w:numPr>
    </w:pPr>
  </w:style>
  <w:style w:type="numbering" w:customStyle="1" w:styleId="Zaimportowanystyl2">
    <w:name w:val="Zaimportowany styl 2"/>
    <w:rsid w:val="00EE0C1D"/>
    <w:pPr>
      <w:numPr>
        <w:numId w:val="3"/>
      </w:numPr>
    </w:pPr>
  </w:style>
  <w:style w:type="numbering" w:customStyle="1" w:styleId="Zaimportowanystyl3">
    <w:name w:val="Zaimportowany styl 3"/>
    <w:rsid w:val="00EE0C1D"/>
    <w:pPr>
      <w:numPr>
        <w:numId w:val="5"/>
      </w:numPr>
    </w:pPr>
  </w:style>
  <w:style w:type="numbering" w:customStyle="1" w:styleId="Zaimportowanystyl4">
    <w:name w:val="Zaimportowany styl 4"/>
    <w:rsid w:val="00EE0C1D"/>
    <w:pPr>
      <w:numPr>
        <w:numId w:val="7"/>
      </w:numPr>
    </w:pPr>
  </w:style>
  <w:style w:type="numbering" w:customStyle="1" w:styleId="Zaimportowanystyl5">
    <w:name w:val="Zaimportowany styl 5"/>
    <w:rsid w:val="00EE0C1D"/>
    <w:pPr>
      <w:numPr>
        <w:numId w:val="9"/>
      </w:numPr>
    </w:pPr>
  </w:style>
  <w:style w:type="numbering" w:customStyle="1" w:styleId="Zaimportowanystyl6">
    <w:name w:val="Zaimportowany styl 6"/>
    <w:rsid w:val="00EE0C1D"/>
    <w:pPr>
      <w:numPr>
        <w:numId w:val="11"/>
      </w:numPr>
    </w:pPr>
  </w:style>
  <w:style w:type="numbering" w:customStyle="1" w:styleId="Zaimportowanystyl7">
    <w:name w:val="Zaimportowany styl 7"/>
    <w:rsid w:val="00EE0C1D"/>
    <w:pPr>
      <w:numPr>
        <w:numId w:val="13"/>
      </w:numPr>
    </w:pPr>
  </w:style>
  <w:style w:type="numbering" w:customStyle="1" w:styleId="Zaimportowanystyl8">
    <w:name w:val="Zaimportowany styl 8"/>
    <w:rsid w:val="00EE0C1D"/>
    <w:pPr>
      <w:numPr>
        <w:numId w:val="16"/>
      </w:numPr>
    </w:pPr>
  </w:style>
  <w:style w:type="numbering" w:customStyle="1" w:styleId="Zaimportowanystyl9">
    <w:name w:val="Zaimportowany styl 9"/>
    <w:rsid w:val="00EE0C1D"/>
    <w:pPr>
      <w:numPr>
        <w:numId w:val="18"/>
      </w:numPr>
    </w:pPr>
  </w:style>
  <w:style w:type="numbering" w:customStyle="1" w:styleId="Zaimportowanystyl10">
    <w:name w:val="Zaimportowany styl 10"/>
    <w:rsid w:val="00EE0C1D"/>
    <w:pPr>
      <w:numPr>
        <w:numId w:val="20"/>
      </w:numPr>
    </w:pPr>
  </w:style>
  <w:style w:type="numbering" w:customStyle="1" w:styleId="Zaimportowanystyl11">
    <w:name w:val="Zaimportowany styl 11"/>
    <w:rsid w:val="00EE0C1D"/>
    <w:pPr>
      <w:numPr>
        <w:numId w:val="22"/>
      </w:numPr>
    </w:pPr>
  </w:style>
  <w:style w:type="character" w:styleId="Hipercze">
    <w:name w:val="Hyperlink"/>
    <w:basedOn w:val="Domylnaczcionkaakapitu"/>
    <w:uiPriority w:val="99"/>
    <w:unhideWhenUsed/>
    <w:rsid w:val="00EE0C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krapkowic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krapkowicki.pl" TargetMode="External"/><Relationship Id="rId5" Type="http://schemas.openxmlformats.org/officeDocument/2006/relationships/hyperlink" Target="mailto:bs@powiatkrapkowic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Gondek-Jaśkowska</dc:creator>
  <cp:keywords/>
  <dc:description/>
  <cp:lastModifiedBy>Bożena Chrobok</cp:lastModifiedBy>
  <cp:revision>3</cp:revision>
  <cp:lastPrinted>2021-03-11T08:34:00Z</cp:lastPrinted>
  <dcterms:created xsi:type="dcterms:W3CDTF">2021-03-11T08:10:00Z</dcterms:created>
  <dcterms:modified xsi:type="dcterms:W3CDTF">2021-03-23T11:39:00Z</dcterms:modified>
</cp:coreProperties>
</file>